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4B" w:rsidRDefault="00244A4B" w:rsidP="00877AF2">
      <w:pPr>
        <w:keepNext/>
        <w:widowControl w:val="0"/>
        <w:tabs>
          <w:tab w:val="left" w:pos="90"/>
          <w:tab w:val="left" w:pos="840"/>
        </w:tabs>
        <w:autoSpaceDE w:val="0"/>
        <w:autoSpaceDN w:val="0"/>
        <w:adjustRightInd w:val="0"/>
        <w:spacing w:after="0"/>
        <w:rPr>
          <w:rFonts w:ascii="Arial" w:hAnsi="Arial" w:cs="Arial"/>
          <w:b/>
          <w:bCs/>
          <w:color w:val="800000"/>
        </w:rPr>
      </w:pPr>
    </w:p>
    <w:p w:rsidR="00244A4B" w:rsidRPr="002C3627" w:rsidRDefault="00244A4B" w:rsidP="00877AF2">
      <w:pPr>
        <w:keepNext/>
        <w:widowControl w:val="0"/>
        <w:tabs>
          <w:tab w:val="left" w:pos="1140"/>
          <w:tab w:val="right" w:pos="8616"/>
        </w:tabs>
        <w:autoSpaceDE w:val="0"/>
        <w:autoSpaceDN w:val="0"/>
        <w:adjustRightInd w:val="0"/>
        <w:spacing w:after="0"/>
        <w:rPr>
          <w:color w:val="000000"/>
        </w:rPr>
      </w:pPr>
      <w:r w:rsidRPr="002C3627">
        <w:rPr>
          <w:b/>
        </w:rPr>
        <w:t>1.</w:t>
      </w:r>
      <w:r w:rsidRPr="002C3627">
        <w:t xml:space="preserve"> </w:t>
      </w:r>
      <w:r w:rsidRPr="002C3627">
        <w:rPr>
          <w:color w:val="000000"/>
        </w:rPr>
        <w:t>True or False?</w:t>
      </w:r>
    </w:p>
    <w:p w:rsidR="00244A4B" w:rsidRPr="002C3627" w:rsidRDefault="00244A4B" w:rsidP="00877AF2">
      <w:pPr>
        <w:keepNext/>
        <w:widowControl w:val="0"/>
        <w:tabs>
          <w:tab w:val="left" w:pos="1140"/>
          <w:tab w:val="right" w:pos="8616"/>
        </w:tabs>
        <w:autoSpaceDE w:val="0"/>
        <w:autoSpaceDN w:val="0"/>
        <w:adjustRightInd w:val="0"/>
        <w:spacing w:after="0"/>
        <w:rPr>
          <w:color w:val="000000"/>
        </w:rPr>
      </w:pPr>
      <w:r w:rsidRPr="002C3627">
        <w:rPr>
          <w:color w:val="000000"/>
        </w:rPr>
        <w:t>Activities are places in the system where you can do a certain task such as open a patient’s chart, enter documentation, or review patient data.</w:t>
      </w:r>
    </w:p>
    <w:p w:rsidR="00244A4B" w:rsidRPr="002C3627" w:rsidRDefault="00244A4B" w:rsidP="00877AF2">
      <w:pPr>
        <w:keepNext/>
        <w:widowControl w:val="0"/>
        <w:tabs>
          <w:tab w:val="left" w:pos="1140"/>
          <w:tab w:val="right" w:pos="8616"/>
        </w:tabs>
        <w:autoSpaceDE w:val="0"/>
        <w:autoSpaceDN w:val="0"/>
        <w:adjustRightInd w:val="0"/>
        <w:spacing w:after="0"/>
        <w:rPr>
          <w:color w:val="000000"/>
        </w:rPr>
      </w:pPr>
    </w:p>
    <w:p w:rsidR="00244A4B" w:rsidRPr="002C3627" w:rsidRDefault="00244A4B" w:rsidP="00877AF2">
      <w:pPr>
        <w:keepNext/>
        <w:widowControl w:val="0"/>
        <w:tabs>
          <w:tab w:val="left" w:pos="1140"/>
          <w:tab w:val="right" w:pos="8616"/>
        </w:tabs>
        <w:autoSpaceDE w:val="0"/>
        <w:autoSpaceDN w:val="0"/>
        <w:adjustRightInd w:val="0"/>
        <w:spacing w:after="0"/>
        <w:rPr>
          <w:color w:val="000000"/>
        </w:rPr>
      </w:pPr>
      <w:r w:rsidRPr="002C3627">
        <w:rPr>
          <w:b/>
          <w:color w:val="000000"/>
        </w:rPr>
        <w:t>2.</w:t>
      </w:r>
      <w:r w:rsidRPr="002C3627">
        <w:rPr>
          <w:color w:val="000000"/>
        </w:rPr>
        <w:t xml:space="preserve"> You are on the Patient Lists home activity. You want to open a patient’s chart. What do you do?</w:t>
      </w:r>
    </w:p>
    <w:p w:rsidR="00244A4B" w:rsidRPr="002C3627" w:rsidRDefault="00244A4B" w:rsidP="00D36909">
      <w:pPr>
        <w:pStyle w:val="ListParagraph"/>
        <w:keepNext/>
        <w:widowControl w:val="0"/>
        <w:numPr>
          <w:ilvl w:val="0"/>
          <w:numId w:val="11"/>
        </w:numPr>
        <w:tabs>
          <w:tab w:val="left" w:pos="1140"/>
          <w:tab w:val="right" w:pos="8616"/>
        </w:tabs>
        <w:autoSpaceDE w:val="0"/>
        <w:autoSpaceDN w:val="0"/>
        <w:adjustRightInd w:val="0"/>
        <w:spacing w:after="0"/>
        <w:rPr>
          <w:color w:val="000000"/>
        </w:rPr>
      </w:pPr>
      <w:r w:rsidRPr="002C3627">
        <w:rPr>
          <w:color w:val="000000"/>
        </w:rPr>
        <w:t>Right click and select Copy.</w:t>
      </w:r>
    </w:p>
    <w:p w:rsidR="00244A4B" w:rsidRPr="002C3627" w:rsidRDefault="00244A4B" w:rsidP="00D36909">
      <w:pPr>
        <w:pStyle w:val="ListParagraph"/>
        <w:keepNext/>
        <w:widowControl w:val="0"/>
        <w:numPr>
          <w:ilvl w:val="0"/>
          <w:numId w:val="11"/>
        </w:numPr>
        <w:tabs>
          <w:tab w:val="left" w:pos="1140"/>
          <w:tab w:val="right" w:pos="8616"/>
        </w:tabs>
        <w:autoSpaceDE w:val="0"/>
        <w:autoSpaceDN w:val="0"/>
        <w:adjustRightInd w:val="0"/>
        <w:spacing w:after="0"/>
        <w:rPr>
          <w:color w:val="000000"/>
        </w:rPr>
      </w:pPr>
      <w:r w:rsidRPr="002C3627">
        <w:rPr>
          <w:color w:val="000000"/>
        </w:rPr>
        <w:t>Click the Add Patient button.</w:t>
      </w:r>
    </w:p>
    <w:p w:rsidR="00244A4B" w:rsidRPr="002C3627" w:rsidRDefault="00244A4B" w:rsidP="00D36909">
      <w:pPr>
        <w:pStyle w:val="ListParagraph"/>
        <w:keepNext/>
        <w:widowControl w:val="0"/>
        <w:numPr>
          <w:ilvl w:val="0"/>
          <w:numId w:val="11"/>
        </w:numPr>
        <w:tabs>
          <w:tab w:val="left" w:pos="1140"/>
          <w:tab w:val="right" w:pos="8616"/>
        </w:tabs>
        <w:autoSpaceDE w:val="0"/>
        <w:autoSpaceDN w:val="0"/>
        <w:adjustRightInd w:val="0"/>
        <w:spacing w:after="0"/>
        <w:rPr>
          <w:color w:val="000000"/>
        </w:rPr>
      </w:pPr>
      <w:r w:rsidRPr="002C3627">
        <w:rPr>
          <w:color w:val="000000"/>
        </w:rPr>
        <w:t>Drag your patient’s name to the Open Chart button.</w:t>
      </w:r>
    </w:p>
    <w:p w:rsidR="00244A4B" w:rsidRPr="002C3627" w:rsidRDefault="00244A4B" w:rsidP="00D36909">
      <w:pPr>
        <w:pStyle w:val="ListParagraph"/>
        <w:keepNext/>
        <w:widowControl w:val="0"/>
        <w:numPr>
          <w:ilvl w:val="0"/>
          <w:numId w:val="11"/>
        </w:numPr>
        <w:tabs>
          <w:tab w:val="left" w:pos="1140"/>
          <w:tab w:val="right" w:pos="8616"/>
        </w:tabs>
        <w:autoSpaceDE w:val="0"/>
        <w:autoSpaceDN w:val="0"/>
        <w:adjustRightInd w:val="0"/>
        <w:spacing w:after="0"/>
        <w:rPr>
          <w:color w:val="000000"/>
        </w:rPr>
      </w:pPr>
      <w:r w:rsidRPr="002C3627">
        <w:rPr>
          <w:color w:val="000000"/>
        </w:rPr>
        <w:t xml:space="preserve">Double click on your patient’s name on your “My List.” </w:t>
      </w:r>
    </w:p>
    <w:p w:rsidR="00244A4B" w:rsidRPr="002C3627" w:rsidRDefault="00244A4B" w:rsidP="00877AF2">
      <w:pPr>
        <w:keepNext/>
        <w:widowControl w:val="0"/>
        <w:tabs>
          <w:tab w:val="left" w:pos="1140"/>
          <w:tab w:val="right" w:pos="8616"/>
        </w:tabs>
        <w:autoSpaceDE w:val="0"/>
        <w:autoSpaceDN w:val="0"/>
        <w:adjustRightInd w:val="0"/>
        <w:spacing w:after="0"/>
        <w:rPr>
          <w:color w:val="000000"/>
        </w:rPr>
      </w:pPr>
    </w:p>
    <w:p w:rsidR="00244A4B" w:rsidRPr="002C3627" w:rsidRDefault="00244A4B" w:rsidP="00877AF2">
      <w:pPr>
        <w:keepNext/>
        <w:widowControl w:val="0"/>
        <w:tabs>
          <w:tab w:val="left" w:pos="1140"/>
          <w:tab w:val="right" w:pos="8616"/>
        </w:tabs>
        <w:autoSpaceDE w:val="0"/>
        <w:autoSpaceDN w:val="0"/>
        <w:adjustRightInd w:val="0"/>
        <w:spacing w:after="0"/>
        <w:rPr>
          <w:color w:val="000000"/>
        </w:rPr>
      </w:pPr>
      <w:r w:rsidRPr="002C3627">
        <w:rPr>
          <w:b/>
          <w:color w:val="000000"/>
        </w:rPr>
        <w:t>3.</w:t>
      </w:r>
      <w:r w:rsidRPr="002C3627">
        <w:rPr>
          <w:color w:val="000000"/>
        </w:rPr>
        <w:t xml:space="preserve"> Which activity tab in the patient’s chart allows you to view different reports about the patient?</w:t>
      </w:r>
    </w:p>
    <w:p w:rsidR="00244A4B" w:rsidRPr="002C3627" w:rsidRDefault="00244A4B" w:rsidP="00D36909">
      <w:pPr>
        <w:pStyle w:val="ListParagraph"/>
        <w:keepNext/>
        <w:widowControl w:val="0"/>
        <w:numPr>
          <w:ilvl w:val="0"/>
          <w:numId w:val="12"/>
        </w:numPr>
        <w:tabs>
          <w:tab w:val="left" w:pos="1140"/>
          <w:tab w:val="right" w:pos="8616"/>
        </w:tabs>
        <w:autoSpaceDE w:val="0"/>
        <w:autoSpaceDN w:val="0"/>
        <w:adjustRightInd w:val="0"/>
        <w:spacing w:after="0"/>
        <w:rPr>
          <w:color w:val="000000"/>
        </w:rPr>
      </w:pPr>
      <w:r w:rsidRPr="002C3627">
        <w:rPr>
          <w:color w:val="000000"/>
        </w:rPr>
        <w:t>Patient Summary</w:t>
      </w:r>
    </w:p>
    <w:p w:rsidR="00244A4B" w:rsidRPr="002C3627" w:rsidRDefault="00244A4B" w:rsidP="00D36909">
      <w:pPr>
        <w:pStyle w:val="ListParagraph"/>
        <w:keepNext/>
        <w:widowControl w:val="0"/>
        <w:numPr>
          <w:ilvl w:val="0"/>
          <w:numId w:val="12"/>
        </w:numPr>
        <w:tabs>
          <w:tab w:val="left" w:pos="1140"/>
          <w:tab w:val="right" w:pos="8616"/>
        </w:tabs>
        <w:autoSpaceDE w:val="0"/>
        <w:autoSpaceDN w:val="0"/>
        <w:adjustRightInd w:val="0"/>
        <w:spacing w:after="0"/>
        <w:rPr>
          <w:color w:val="000000"/>
        </w:rPr>
      </w:pPr>
      <w:r w:rsidRPr="002C3627">
        <w:rPr>
          <w:color w:val="000000"/>
        </w:rPr>
        <w:t>Results Review</w:t>
      </w:r>
    </w:p>
    <w:p w:rsidR="00244A4B" w:rsidRPr="002C3627" w:rsidRDefault="00244A4B" w:rsidP="00D36909">
      <w:pPr>
        <w:pStyle w:val="ListParagraph"/>
        <w:keepNext/>
        <w:widowControl w:val="0"/>
        <w:numPr>
          <w:ilvl w:val="0"/>
          <w:numId w:val="12"/>
        </w:numPr>
        <w:tabs>
          <w:tab w:val="left" w:pos="1140"/>
          <w:tab w:val="right" w:pos="8616"/>
        </w:tabs>
        <w:autoSpaceDE w:val="0"/>
        <w:autoSpaceDN w:val="0"/>
        <w:adjustRightInd w:val="0"/>
        <w:spacing w:after="0"/>
        <w:rPr>
          <w:color w:val="000000"/>
        </w:rPr>
      </w:pPr>
      <w:r w:rsidRPr="002C3627">
        <w:rPr>
          <w:color w:val="000000"/>
        </w:rPr>
        <w:t>Problem List</w:t>
      </w:r>
    </w:p>
    <w:p w:rsidR="00244A4B" w:rsidRPr="002C3627" w:rsidRDefault="00244A4B" w:rsidP="00D36909">
      <w:pPr>
        <w:pStyle w:val="ListParagraph"/>
        <w:keepNext/>
        <w:widowControl w:val="0"/>
        <w:numPr>
          <w:ilvl w:val="0"/>
          <w:numId w:val="12"/>
        </w:numPr>
        <w:tabs>
          <w:tab w:val="left" w:pos="1140"/>
          <w:tab w:val="right" w:pos="8616"/>
        </w:tabs>
        <w:autoSpaceDE w:val="0"/>
        <w:autoSpaceDN w:val="0"/>
        <w:adjustRightInd w:val="0"/>
        <w:spacing w:after="0"/>
        <w:rPr>
          <w:color w:val="000000"/>
        </w:rPr>
      </w:pPr>
      <w:r w:rsidRPr="002C3627">
        <w:rPr>
          <w:color w:val="000000"/>
        </w:rPr>
        <w:t>Synopsis</w:t>
      </w:r>
    </w:p>
    <w:p w:rsidR="00244A4B" w:rsidRPr="002C3627" w:rsidRDefault="00244A4B" w:rsidP="00877AF2">
      <w:pPr>
        <w:keepNext/>
        <w:widowControl w:val="0"/>
        <w:tabs>
          <w:tab w:val="left" w:pos="1140"/>
          <w:tab w:val="right" w:pos="8616"/>
        </w:tabs>
        <w:autoSpaceDE w:val="0"/>
        <w:autoSpaceDN w:val="0"/>
        <w:adjustRightInd w:val="0"/>
        <w:spacing w:after="0"/>
        <w:rPr>
          <w:color w:val="000000"/>
        </w:rPr>
      </w:pPr>
    </w:p>
    <w:p w:rsidR="00244A4B" w:rsidRPr="002C3627" w:rsidRDefault="00244A4B" w:rsidP="00877AF2">
      <w:pPr>
        <w:keepNext/>
        <w:widowControl w:val="0"/>
        <w:tabs>
          <w:tab w:val="left" w:pos="1140"/>
          <w:tab w:val="right" w:pos="8616"/>
        </w:tabs>
        <w:autoSpaceDE w:val="0"/>
        <w:autoSpaceDN w:val="0"/>
        <w:adjustRightInd w:val="0"/>
        <w:spacing w:after="0"/>
        <w:rPr>
          <w:color w:val="000000"/>
        </w:rPr>
      </w:pPr>
      <w:r w:rsidRPr="002C3627">
        <w:rPr>
          <w:b/>
          <w:color w:val="000000"/>
        </w:rPr>
        <w:t>4.</w:t>
      </w:r>
      <w:r w:rsidRPr="002C3627">
        <w:rPr>
          <w:color w:val="000000"/>
        </w:rPr>
        <w:t xml:space="preserve"> How do you close a patient’s chart?</w:t>
      </w:r>
    </w:p>
    <w:p w:rsidR="00244A4B" w:rsidRPr="002C3627" w:rsidRDefault="00244A4B" w:rsidP="00BC12BE">
      <w:pPr>
        <w:pStyle w:val="ListParagraph"/>
        <w:keepNext/>
        <w:widowControl w:val="0"/>
        <w:numPr>
          <w:ilvl w:val="0"/>
          <w:numId w:val="13"/>
        </w:numPr>
        <w:tabs>
          <w:tab w:val="left" w:pos="1140"/>
          <w:tab w:val="right" w:pos="8616"/>
        </w:tabs>
        <w:autoSpaceDE w:val="0"/>
        <w:autoSpaceDN w:val="0"/>
        <w:adjustRightInd w:val="0"/>
        <w:spacing w:after="0"/>
        <w:rPr>
          <w:color w:val="000000"/>
        </w:rPr>
      </w:pPr>
      <w:r w:rsidRPr="002C3627">
        <w:rPr>
          <w:color w:val="000000"/>
        </w:rPr>
        <w:t>Call Medical Records.</w:t>
      </w:r>
    </w:p>
    <w:p w:rsidR="00244A4B" w:rsidRPr="002C3627" w:rsidRDefault="00244A4B" w:rsidP="00BC12BE">
      <w:pPr>
        <w:pStyle w:val="ListParagraph"/>
        <w:keepNext/>
        <w:widowControl w:val="0"/>
        <w:numPr>
          <w:ilvl w:val="0"/>
          <w:numId w:val="13"/>
        </w:numPr>
        <w:tabs>
          <w:tab w:val="left" w:pos="1140"/>
          <w:tab w:val="right" w:pos="8616"/>
        </w:tabs>
        <w:autoSpaceDE w:val="0"/>
        <w:autoSpaceDN w:val="0"/>
        <w:adjustRightInd w:val="0"/>
        <w:spacing w:after="0"/>
        <w:rPr>
          <w:color w:val="000000"/>
        </w:rPr>
      </w:pPr>
      <w:r w:rsidRPr="002C3627">
        <w:rPr>
          <w:color w:val="000000"/>
        </w:rPr>
        <w:t>Click the X in the upper-right hand corner of the Patient Workspace tab.</w:t>
      </w:r>
    </w:p>
    <w:p w:rsidR="00244A4B" w:rsidRPr="002C3627" w:rsidRDefault="00244A4B" w:rsidP="00BC12BE">
      <w:pPr>
        <w:pStyle w:val="ListParagraph"/>
        <w:keepNext/>
        <w:widowControl w:val="0"/>
        <w:numPr>
          <w:ilvl w:val="0"/>
          <w:numId w:val="13"/>
        </w:numPr>
        <w:tabs>
          <w:tab w:val="left" w:pos="1140"/>
          <w:tab w:val="right" w:pos="8616"/>
        </w:tabs>
        <w:autoSpaceDE w:val="0"/>
        <w:autoSpaceDN w:val="0"/>
        <w:adjustRightInd w:val="0"/>
        <w:spacing w:after="0"/>
        <w:rPr>
          <w:color w:val="000000"/>
        </w:rPr>
      </w:pPr>
      <w:r w:rsidRPr="002C3627">
        <w:rPr>
          <w:color w:val="000000"/>
        </w:rPr>
        <w:t>Log off.</w:t>
      </w:r>
    </w:p>
    <w:p w:rsidR="00244A4B" w:rsidRPr="002C3627" w:rsidRDefault="00244A4B" w:rsidP="00BC12BE">
      <w:pPr>
        <w:pStyle w:val="ListParagraph"/>
        <w:keepNext/>
        <w:widowControl w:val="0"/>
        <w:numPr>
          <w:ilvl w:val="0"/>
          <w:numId w:val="13"/>
        </w:numPr>
        <w:tabs>
          <w:tab w:val="left" w:pos="1140"/>
          <w:tab w:val="right" w:pos="8616"/>
        </w:tabs>
        <w:autoSpaceDE w:val="0"/>
        <w:autoSpaceDN w:val="0"/>
        <w:adjustRightInd w:val="0"/>
        <w:spacing w:after="0"/>
        <w:rPr>
          <w:color w:val="000000"/>
        </w:rPr>
      </w:pPr>
      <w:r w:rsidRPr="002C3627">
        <w:rPr>
          <w:color w:val="000000"/>
        </w:rPr>
        <w:t>Click the Close Chart activity tab.</w:t>
      </w:r>
    </w:p>
    <w:p w:rsidR="00244A4B" w:rsidRPr="002C3627" w:rsidRDefault="00244A4B" w:rsidP="00877AF2">
      <w:pPr>
        <w:spacing w:after="0"/>
      </w:pPr>
    </w:p>
    <w:p w:rsidR="00244A4B" w:rsidRPr="002C3627" w:rsidRDefault="00244A4B" w:rsidP="00877AF2">
      <w:pPr>
        <w:spacing w:after="0"/>
      </w:pPr>
      <w:r w:rsidRPr="002C3627">
        <w:rPr>
          <w:b/>
        </w:rPr>
        <w:t>5.</w:t>
      </w:r>
      <w:r w:rsidRPr="002C3627">
        <w:t xml:space="preserve"> True or False? It’s important to log out of the system whenever you are not using it to protect sensitive patient data and to ensure that no one else performs actions in your name.</w:t>
      </w:r>
    </w:p>
    <w:p w:rsidR="00244A4B" w:rsidRPr="002C3627" w:rsidRDefault="00244A4B" w:rsidP="00F82F39">
      <w:pPr>
        <w:keepNext/>
        <w:widowControl w:val="0"/>
        <w:tabs>
          <w:tab w:val="left" w:pos="90"/>
          <w:tab w:val="left" w:pos="840"/>
        </w:tabs>
        <w:autoSpaceDE w:val="0"/>
        <w:autoSpaceDN w:val="0"/>
        <w:adjustRightInd w:val="0"/>
        <w:spacing w:after="0"/>
        <w:rPr>
          <w:rFonts w:ascii="Arial" w:hAnsi="Arial" w:cs="Arial"/>
          <w:b/>
          <w:bCs/>
          <w:color w:val="800000"/>
        </w:rPr>
      </w:pPr>
    </w:p>
    <w:p w:rsidR="00244A4B" w:rsidRPr="002C3627" w:rsidRDefault="00244A4B" w:rsidP="00883690">
      <w:pPr>
        <w:keepNext/>
        <w:widowControl w:val="0"/>
        <w:tabs>
          <w:tab w:val="left" w:pos="1140"/>
          <w:tab w:val="right" w:pos="8616"/>
        </w:tabs>
        <w:autoSpaceDE w:val="0"/>
        <w:autoSpaceDN w:val="0"/>
        <w:adjustRightInd w:val="0"/>
        <w:spacing w:after="0"/>
        <w:rPr>
          <w:color w:val="000000"/>
        </w:rPr>
      </w:pPr>
      <w:r w:rsidRPr="002C3627">
        <w:rPr>
          <w:b/>
          <w:color w:val="000000"/>
        </w:rPr>
        <w:t>6.</w:t>
      </w:r>
      <w:r w:rsidRPr="002C3627">
        <w:rPr>
          <w:color w:val="000000"/>
        </w:rPr>
        <w:t xml:space="preserve"> What is your default flowsheet?</w:t>
      </w:r>
    </w:p>
    <w:p w:rsidR="00244A4B" w:rsidRPr="002C3627" w:rsidRDefault="00244A4B" w:rsidP="00172C57">
      <w:pPr>
        <w:pStyle w:val="ListParagraph"/>
        <w:keepNext/>
        <w:widowControl w:val="0"/>
        <w:numPr>
          <w:ilvl w:val="0"/>
          <w:numId w:val="14"/>
        </w:numPr>
        <w:tabs>
          <w:tab w:val="left" w:pos="90"/>
          <w:tab w:val="left" w:pos="840"/>
        </w:tabs>
        <w:autoSpaceDE w:val="0"/>
        <w:autoSpaceDN w:val="0"/>
        <w:adjustRightInd w:val="0"/>
        <w:spacing w:after="0"/>
        <w:rPr>
          <w:bCs/>
        </w:rPr>
      </w:pPr>
      <w:r w:rsidRPr="002C3627">
        <w:rPr>
          <w:bCs/>
        </w:rPr>
        <w:t>The first flowsheet button at the top of the activity.</w:t>
      </w:r>
    </w:p>
    <w:p w:rsidR="00244A4B" w:rsidRPr="002C3627" w:rsidRDefault="00244A4B" w:rsidP="00172C57">
      <w:pPr>
        <w:pStyle w:val="ListParagraph"/>
        <w:keepNext/>
        <w:widowControl w:val="0"/>
        <w:numPr>
          <w:ilvl w:val="0"/>
          <w:numId w:val="14"/>
        </w:numPr>
        <w:tabs>
          <w:tab w:val="left" w:pos="90"/>
          <w:tab w:val="left" w:pos="840"/>
        </w:tabs>
        <w:autoSpaceDE w:val="0"/>
        <w:autoSpaceDN w:val="0"/>
        <w:adjustRightInd w:val="0"/>
        <w:spacing w:after="0"/>
        <w:rPr>
          <w:bCs/>
        </w:rPr>
      </w:pPr>
      <w:r w:rsidRPr="002C3627">
        <w:rPr>
          <w:bCs/>
        </w:rPr>
        <w:t>A summary of all the important flowsheets.</w:t>
      </w:r>
    </w:p>
    <w:p w:rsidR="00244A4B" w:rsidRPr="002C3627" w:rsidRDefault="00244A4B" w:rsidP="00172C57">
      <w:pPr>
        <w:pStyle w:val="ListParagraph"/>
        <w:keepNext/>
        <w:widowControl w:val="0"/>
        <w:numPr>
          <w:ilvl w:val="0"/>
          <w:numId w:val="14"/>
        </w:numPr>
        <w:tabs>
          <w:tab w:val="left" w:pos="90"/>
          <w:tab w:val="left" w:pos="840"/>
        </w:tabs>
        <w:autoSpaceDE w:val="0"/>
        <w:autoSpaceDN w:val="0"/>
        <w:adjustRightInd w:val="0"/>
        <w:spacing w:after="0"/>
        <w:rPr>
          <w:bCs/>
        </w:rPr>
      </w:pPr>
      <w:r w:rsidRPr="002C3627">
        <w:rPr>
          <w:bCs/>
        </w:rPr>
        <w:t>The flowsheet you’ll see every time you open Doc Flowsheets.</w:t>
      </w:r>
    </w:p>
    <w:p w:rsidR="00244A4B" w:rsidRPr="002C3627" w:rsidRDefault="00244A4B" w:rsidP="00172C57">
      <w:pPr>
        <w:pStyle w:val="ListParagraph"/>
        <w:keepNext/>
        <w:widowControl w:val="0"/>
        <w:numPr>
          <w:ilvl w:val="0"/>
          <w:numId w:val="14"/>
        </w:numPr>
        <w:tabs>
          <w:tab w:val="left" w:pos="90"/>
          <w:tab w:val="left" w:pos="840"/>
        </w:tabs>
        <w:autoSpaceDE w:val="0"/>
        <w:autoSpaceDN w:val="0"/>
        <w:adjustRightInd w:val="0"/>
        <w:spacing w:after="0"/>
        <w:rPr>
          <w:bCs/>
        </w:rPr>
      </w:pPr>
      <w:r w:rsidRPr="002C3627">
        <w:rPr>
          <w:bCs/>
        </w:rPr>
        <w:t>Both a and c.</w:t>
      </w:r>
    </w:p>
    <w:p w:rsidR="00244A4B" w:rsidRPr="002C3627" w:rsidRDefault="00244A4B" w:rsidP="00877AF2">
      <w:pPr>
        <w:spacing w:after="0"/>
      </w:pPr>
    </w:p>
    <w:p w:rsidR="00244A4B" w:rsidRPr="002C3627" w:rsidRDefault="00244A4B" w:rsidP="00877AF2">
      <w:pPr>
        <w:spacing w:after="0"/>
      </w:pPr>
      <w:r w:rsidRPr="002C3627">
        <w:rPr>
          <w:b/>
        </w:rPr>
        <w:t>7.</w:t>
      </w:r>
      <w:r w:rsidRPr="002C3627">
        <w:t xml:space="preserve"> True or False? You can find flowsheets not listed as buttons at the top of the activity by using the search function.</w:t>
      </w:r>
    </w:p>
    <w:p w:rsidR="00244A4B" w:rsidRPr="002C3627" w:rsidRDefault="00244A4B" w:rsidP="008E4910">
      <w:pPr>
        <w:pStyle w:val="ListParagraph"/>
      </w:pPr>
    </w:p>
    <w:p w:rsidR="00244A4B" w:rsidRPr="002C3627" w:rsidRDefault="00244A4B" w:rsidP="00877AF2">
      <w:pPr>
        <w:spacing w:after="0"/>
      </w:pPr>
      <w:r w:rsidRPr="002C3627">
        <w:rPr>
          <w:b/>
        </w:rPr>
        <w:t>8.</w:t>
      </w:r>
      <w:r w:rsidRPr="002C3627">
        <w:t xml:space="preserve">  True or False? Click the Legend icon to see a chart explaining the symbols used in Doc Flowsheets.</w:t>
      </w:r>
    </w:p>
    <w:p w:rsidR="00244A4B" w:rsidRPr="002C3627" w:rsidRDefault="00244A4B" w:rsidP="00877AF2">
      <w:pPr>
        <w:spacing w:after="0"/>
      </w:pPr>
    </w:p>
    <w:p w:rsidR="00244A4B" w:rsidRPr="002C3627" w:rsidRDefault="00244A4B" w:rsidP="00877AF2">
      <w:pPr>
        <w:spacing w:after="0"/>
      </w:pPr>
      <w:r w:rsidRPr="002C3627">
        <w:rPr>
          <w:b/>
        </w:rPr>
        <w:t>9.</w:t>
      </w:r>
      <w:r w:rsidRPr="002C3627">
        <w:t xml:space="preserve"> Which button gives you a quick overview of the most recent values charted?</w:t>
      </w:r>
    </w:p>
    <w:p w:rsidR="00244A4B" w:rsidRPr="002C3627" w:rsidRDefault="00244A4B" w:rsidP="00E265EC">
      <w:pPr>
        <w:pStyle w:val="ListParagraph"/>
        <w:numPr>
          <w:ilvl w:val="0"/>
          <w:numId w:val="17"/>
        </w:numPr>
        <w:spacing w:after="0"/>
      </w:pPr>
      <w:r w:rsidRPr="002C3627">
        <w:t>Last Filed</w:t>
      </w:r>
    </w:p>
    <w:p w:rsidR="00244A4B" w:rsidRPr="002C3627" w:rsidRDefault="00244A4B" w:rsidP="00E265EC">
      <w:pPr>
        <w:pStyle w:val="ListParagraph"/>
        <w:numPr>
          <w:ilvl w:val="0"/>
          <w:numId w:val="17"/>
        </w:numPr>
        <w:spacing w:after="0"/>
      </w:pPr>
      <w:r w:rsidRPr="002C3627">
        <w:t xml:space="preserve">Insert </w:t>
      </w:r>
      <w:smartTag w:uri="urn:schemas-microsoft-com:office:smarttags" w:element="place">
        <w:smartTag w:uri="urn:schemas-microsoft-com:office:smarttags" w:element="State">
          <w:r w:rsidRPr="002C3627">
            <w:t>Col</w:t>
          </w:r>
        </w:smartTag>
      </w:smartTag>
    </w:p>
    <w:p w:rsidR="00244A4B" w:rsidRPr="002C3627" w:rsidRDefault="00244A4B" w:rsidP="00E265EC">
      <w:pPr>
        <w:pStyle w:val="ListParagraph"/>
        <w:numPr>
          <w:ilvl w:val="0"/>
          <w:numId w:val="17"/>
        </w:numPr>
        <w:spacing w:after="0"/>
      </w:pPr>
      <w:r w:rsidRPr="002C3627">
        <w:t>Graph</w:t>
      </w:r>
    </w:p>
    <w:p w:rsidR="00244A4B" w:rsidRPr="002C3627" w:rsidRDefault="00244A4B" w:rsidP="00E265EC">
      <w:pPr>
        <w:pStyle w:val="ListParagraph"/>
        <w:numPr>
          <w:ilvl w:val="0"/>
          <w:numId w:val="17"/>
        </w:numPr>
        <w:spacing w:after="0"/>
      </w:pPr>
      <w:r w:rsidRPr="002C3627">
        <w:t>Legend</w:t>
      </w:r>
    </w:p>
    <w:p w:rsidR="00244A4B" w:rsidRPr="002C3627" w:rsidRDefault="00244A4B" w:rsidP="00E265EC">
      <w:pPr>
        <w:spacing w:after="0"/>
      </w:pPr>
    </w:p>
    <w:p w:rsidR="00244A4B" w:rsidRPr="002C3627" w:rsidRDefault="00244A4B" w:rsidP="00F4072A">
      <w:pPr>
        <w:spacing w:after="0"/>
      </w:pPr>
      <w:r w:rsidRPr="002C3627">
        <w:rPr>
          <w:b/>
        </w:rPr>
        <w:t>10.</w:t>
      </w:r>
      <w:r w:rsidRPr="002C3627">
        <w:t xml:space="preserve"> You would like to document a set of vitals you took 30 minutes ago but haven’t had a chance to chart. Within the Doc Flowsheet, what should you do first? </w:t>
      </w:r>
    </w:p>
    <w:p w:rsidR="00244A4B" w:rsidRPr="002C3627" w:rsidRDefault="00244A4B" w:rsidP="00F4072A">
      <w:pPr>
        <w:numPr>
          <w:ilvl w:val="0"/>
          <w:numId w:val="19"/>
        </w:numPr>
        <w:spacing w:after="0"/>
      </w:pPr>
      <w:r w:rsidRPr="002C3627">
        <w:t>Click Add Column</w:t>
      </w:r>
    </w:p>
    <w:p w:rsidR="00244A4B" w:rsidRPr="002C3627" w:rsidRDefault="00244A4B" w:rsidP="00F4072A">
      <w:pPr>
        <w:numPr>
          <w:ilvl w:val="0"/>
          <w:numId w:val="19"/>
        </w:numPr>
        <w:spacing w:after="0"/>
      </w:pPr>
      <w:r w:rsidRPr="002C3627">
        <w:t>Click Insert Column</w:t>
      </w:r>
    </w:p>
    <w:p w:rsidR="00244A4B" w:rsidRPr="002C3627" w:rsidRDefault="00244A4B" w:rsidP="00F4072A">
      <w:pPr>
        <w:numPr>
          <w:ilvl w:val="0"/>
          <w:numId w:val="19"/>
        </w:numPr>
        <w:spacing w:after="0"/>
      </w:pPr>
      <w:r w:rsidRPr="002C3627">
        <w:t>Click Legend</w:t>
      </w:r>
    </w:p>
    <w:p w:rsidR="00244A4B" w:rsidRPr="002C3627" w:rsidRDefault="00244A4B" w:rsidP="00F4072A">
      <w:pPr>
        <w:numPr>
          <w:ilvl w:val="0"/>
          <w:numId w:val="19"/>
        </w:numPr>
        <w:spacing w:after="0"/>
      </w:pPr>
      <w:r w:rsidRPr="002C3627">
        <w:t>Click Details</w:t>
      </w:r>
    </w:p>
    <w:p w:rsidR="00244A4B" w:rsidRPr="002C3627" w:rsidRDefault="00244A4B" w:rsidP="00F4072A">
      <w:pPr>
        <w:spacing w:after="0"/>
      </w:pPr>
    </w:p>
    <w:p w:rsidR="00244A4B" w:rsidRPr="002C3627" w:rsidRDefault="00244A4B" w:rsidP="00F4072A">
      <w:pPr>
        <w:spacing w:after="0"/>
      </w:pPr>
      <w:r w:rsidRPr="002C3627">
        <w:rPr>
          <w:b/>
        </w:rPr>
        <w:t>11</w:t>
      </w:r>
      <w:r w:rsidRPr="002C3627">
        <w:t>. True or False? Units are required for both height and weight and are important safety measures.</w:t>
      </w:r>
    </w:p>
    <w:p w:rsidR="00244A4B" w:rsidRPr="002C3627" w:rsidRDefault="00244A4B" w:rsidP="00817453">
      <w:pPr>
        <w:spacing w:after="0"/>
      </w:pPr>
    </w:p>
    <w:p w:rsidR="00244A4B" w:rsidRPr="002C3627" w:rsidRDefault="00244A4B" w:rsidP="00817453">
      <w:pPr>
        <w:spacing w:after="0"/>
      </w:pPr>
      <w:r w:rsidRPr="002C3627">
        <w:rPr>
          <w:b/>
        </w:rPr>
        <w:t>12.</w:t>
      </w:r>
      <w:r w:rsidRPr="002C3627">
        <w:t xml:space="preserve"> What button can you use to view and select the choices in a given cell?</w:t>
      </w:r>
    </w:p>
    <w:p w:rsidR="00244A4B" w:rsidRPr="002C3627" w:rsidRDefault="00244A4B" w:rsidP="002F41DC">
      <w:pPr>
        <w:pStyle w:val="ListParagraph"/>
        <w:numPr>
          <w:ilvl w:val="0"/>
          <w:numId w:val="21"/>
        </w:numPr>
        <w:spacing w:after="0"/>
      </w:pPr>
      <w:r w:rsidRPr="002C3627">
        <w:t>Details</w:t>
      </w:r>
    </w:p>
    <w:p w:rsidR="00244A4B" w:rsidRPr="002C3627" w:rsidRDefault="00244A4B" w:rsidP="002F41DC">
      <w:pPr>
        <w:pStyle w:val="ListParagraph"/>
        <w:numPr>
          <w:ilvl w:val="0"/>
          <w:numId w:val="21"/>
        </w:numPr>
        <w:spacing w:after="0"/>
      </w:pPr>
      <w:r w:rsidRPr="002C3627">
        <w:t>Legend</w:t>
      </w:r>
    </w:p>
    <w:p w:rsidR="00244A4B" w:rsidRPr="002C3627" w:rsidRDefault="00244A4B" w:rsidP="002F41DC">
      <w:pPr>
        <w:pStyle w:val="ListParagraph"/>
        <w:numPr>
          <w:ilvl w:val="0"/>
          <w:numId w:val="21"/>
        </w:numPr>
        <w:spacing w:after="0"/>
      </w:pPr>
      <w:r w:rsidRPr="002C3627">
        <w:t>Add Column</w:t>
      </w:r>
    </w:p>
    <w:p w:rsidR="00244A4B" w:rsidRPr="002C3627" w:rsidRDefault="00244A4B" w:rsidP="001751DA">
      <w:pPr>
        <w:pStyle w:val="ListParagraph"/>
        <w:numPr>
          <w:ilvl w:val="0"/>
          <w:numId w:val="21"/>
        </w:numPr>
        <w:spacing w:after="0"/>
      </w:pPr>
      <w:r w:rsidRPr="002C3627">
        <w:t>Cascade</w:t>
      </w:r>
    </w:p>
    <w:p w:rsidR="00244A4B" w:rsidRPr="002C3627" w:rsidRDefault="00244A4B" w:rsidP="00E37E42">
      <w:pPr>
        <w:keepNext/>
        <w:widowControl w:val="0"/>
        <w:tabs>
          <w:tab w:val="left" w:pos="1140"/>
          <w:tab w:val="right" w:pos="8616"/>
        </w:tabs>
        <w:autoSpaceDE w:val="0"/>
        <w:autoSpaceDN w:val="0"/>
        <w:adjustRightInd w:val="0"/>
        <w:spacing w:after="0"/>
        <w:rPr>
          <w:color w:val="000000"/>
        </w:rPr>
      </w:pPr>
    </w:p>
    <w:p w:rsidR="00244A4B" w:rsidRPr="002C3627" w:rsidRDefault="00244A4B" w:rsidP="00E37E42">
      <w:pPr>
        <w:keepNext/>
        <w:widowControl w:val="0"/>
        <w:tabs>
          <w:tab w:val="left" w:pos="1140"/>
          <w:tab w:val="right" w:pos="8616"/>
        </w:tabs>
        <w:autoSpaceDE w:val="0"/>
        <w:autoSpaceDN w:val="0"/>
        <w:adjustRightInd w:val="0"/>
        <w:spacing w:after="0"/>
        <w:rPr>
          <w:color w:val="000000"/>
        </w:rPr>
      </w:pPr>
      <w:r w:rsidRPr="002C3627">
        <w:rPr>
          <w:b/>
          <w:color w:val="000000"/>
        </w:rPr>
        <w:t>13.</w:t>
      </w:r>
      <w:r w:rsidRPr="002C3627">
        <w:rPr>
          <w:color w:val="000000"/>
        </w:rPr>
        <w:t xml:space="preserve"> True or False? The Date Range Wizard in the Results Review activity allows you to view results for a specified period of time.</w:t>
      </w:r>
    </w:p>
    <w:p w:rsidR="00244A4B" w:rsidRPr="002C3627" w:rsidRDefault="00244A4B" w:rsidP="00B461CD">
      <w:pPr>
        <w:spacing w:after="0"/>
      </w:pPr>
    </w:p>
    <w:p w:rsidR="00244A4B" w:rsidRPr="002C3627" w:rsidRDefault="00244A4B" w:rsidP="00B461CD">
      <w:pPr>
        <w:spacing w:after="0"/>
      </w:pPr>
      <w:r w:rsidRPr="002C3627">
        <w:rPr>
          <w:b/>
        </w:rPr>
        <w:t>14</w:t>
      </w:r>
      <w:r w:rsidRPr="002C3627">
        <w:t>. What is true about a system list?</w:t>
      </w:r>
    </w:p>
    <w:p w:rsidR="00244A4B" w:rsidRPr="002C3627" w:rsidRDefault="00244A4B" w:rsidP="003A26C1">
      <w:pPr>
        <w:pStyle w:val="ListParagraph"/>
        <w:numPr>
          <w:ilvl w:val="0"/>
          <w:numId w:val="27"/>
        </w:numPr>
        <w:spacing w:after="0"/>
      </w:pPr>
      <w:r w:rsidRPr="002C3627">
        <w:t xml:space="preserve">It is not maintained by any individual user. </w:t>
      </w:r>
    </w:p>
    <w:p w:rsidR="00244A4B" w:rsidRPr="002C3627" w:rsidRDefault="00244A4B" w:rsidP="003A26C1">
      <w:pPr>
        <w:pStyle w:val="ListParagraph"/>
        <w:numPr>
          <w:ilvl w:val="0"/>
          <w:numId w:val="27"/>
        </w:numPr>
        <w:spacing w:after="0"/>
      </w:pPr>
      <w:r w:rsidRPr="002C3627">
        <w:t xml:space="preserve">Epic automatically updates this list whenever patients are admitted or discharged from the department. </w:t>
      </w:r>
    </w:p>
    <w:p w:rsidR="00244A4B" w:rsidRPr="002C3627" w:rsidRDefault="00244A4B" w:rsidP="003A26C1">
      <w:pPr>
        <w:pStyle w:val="ListParagraph"/>
        <w:numPr>
          <w:ilvl w:val="0"/>
          <w:numId w:val="27"/>
        </w:numPr>
        <w:spacing w:after="0"/>
      </w:pPr>
      <w:r w:rsidRPr="002C3627">
        <w:t>System lists are always identified by a blue and red icon (two people).</w:t>
      </w:r>
    </w:p>
    <w:p w:rsidR="00244A4B" w:rsidRPr="002C3627" w:rsidRDefault="00244A4B" w:rsidP="003A26C1">
      <w:pPr>
        <w:pStyle w:val="ListParagraph"/>
        <w:numPr>
          <w:ilvl w:val="0"/>
          <w:numId w:val="27"/>
        </w:numPr>
        <w:spacing w:after="0"/>
      </w:pPr>
      <w:r w:rsidRPr="002C3627">
        <w:t>All of the above.</w:t>
      </w:r>
    </w:p>
    <w:p w:rsidR="00244A4B" w:rsidRPr="002C3627" w:rsidRDefault="00244A4B" w:rsidP="00B27A62">
      <w:pPr>
        <w:spacing w:after="0"/>
      </w:pPr>
    </w:p>
    <w:p w:rsidR="00244A4B" w:rsidRPr="002C3627" w:rsidRDefault="00244A4B" w:rsidP="003A26C1">
      <w:pPr>
        <w:spacing w:after="0"/>
      </w:pPr>
      <w:r w:rsidRPr="002C3627">
        <w:rPr>
          <w:b/>
        </w:rPr>
        <w:t>15.</w:t>
      </w:r>
      <w:r w:rsidRPr="002C3627">
        <w:t xml:space="preserve"> True or False? There is no way to tell if a patient has overdue medications or unacknowledged orders from the Patient List screen.</w:t>
      </w:r>
    </w:p>
    <w:p w:rsidR="00244A4B" w:rsidRPr="002C3627" w:rsidRDefault="00244A4B" w:rsidP="00E02D95">
      <w:pPr>
        <w:keepNext/>
        <w:widowControl w:val="0"/>
        <w:tabs>
          <w:tab w:val="left" w:pos="90"/>
          <w:tab w:val="left" w:pos="840"/>
        </w:tabs>
        <w:autoSpaceDE w:val="0"/>
        <w:autoSpaceDN w:val="0"/>
        <w:adjustRightInd w:val="0"/>
        <w:spacing w:after="0"/>
        <w:rPr>
          <w:rFonts w:ascii="Arial" w:hAnsi="Arial" w:cs="Arial"/>
          <w:b/>
          <w:bCs/>
          <w:color w:val="800000"/>
        </w:rPr>
      </w:pPr>
    </w:p>
    <w:p w:rsidR="00244A4B" w:rsidRPr="002C3627" w:rsidRDefault="00244A4B" w:rsidP="00E02D95">
      <w:pPr>
        <w:spacing w:after="0"/>
        <w:rPr>
          <w:color w:val="000000"/>
        </w:rPr>
      </w:pPr>
      <w:r w:rsidRPr="002C3627">
        <w:rPr>
          <w:b/>
          <w:color w:val="000000"/>
        </w:rPr>
        <w:t>16.</w:t>
      </w:r>
      <w:r w:rsidRPr="002C3627">
        <w:rPr>
          <w:color w:val="000000"/>
        </w:rPr>
        <w:t xml:space="preserve"> What statement is true about the MAR</w:t>
      </w:r>
    </w:p>
    <w:p w:rsidR="00244A4B" w:rsidRPr="002C3627" w:rsidRDefault="00244A4B" w:rsidP="00E02D95">
      <w:pPr>
        <w:pStyle w:val="ListParagraph"/>
        <w:numPr>
          <w:ilvl w:val="0"/>
          <w:numId w:val="31"/>
        </w:numPr>
        <w:spacing w:after="0"/>
      </w:pPr>
      <w:r w:rsidRPr="002C3627">
        <w:t>The MAR is where you can review previous administrations during the admission, see what medications need to be given, and document those administrations.</w:t>
      </w:r>
    </w:p>
    <w:p w:rsidR="00244A4B" w:rsidRPr="002C3627" w:rsidRDefault="00244A4B" w:rsidP="00E02D95">
      <w:pPr>
        <w:pStyle w:val="ListParagraph"/>
        <w:numPr>
          <w:ilvl w:val="0"/>
          <w:numId w:val="31"/>
        </w:numPr>
        <w:spacing w:after="0"/>
      </w:pPr>
      <w:r w:rsidRPr="002C3627">
        <w:t>A view only list of medications.</w:t>
      </w:r>
    </w:p>
    <w:p w:rsidR="00244A4B" w:rsidRPr="002C3627" w:rsidRDefault="00244A4B" w:rsidP="00E02D95">
      <w:pPr>
        <w:pStyle w:val="ListParagraph"/>
        <w:numPr>
          <w:ilvl w:val="0"/>
          <w:numId w:val="31"/>
        </w:numPr>
        <w:spacing w:after="0"/>
      </w:pPr>
      <w:r w:rsidRPr="002C3627">
        <w:t>Due times and administered doses appear at the intersection of rows and columns.</w:t>
      </w:r>
    </w:p>
    <w:p w:rsidR="00244A4B" w:rsidRPr="002C3627" w:rsidRDefault="00244A4B" w:rsidP="001751DA">
      <w:pPr>
        <w:pStyle w:val="ListParagraph"/>
        <w:numPr>
          <w:ilvl w:val="0"/>
          <w:numId w:val="31"/>
        </w:numPr>
        <w:spacing w:after="0"/>
      </w:pPr>
      <w:r w:rsidRPr="002C3627">
        <w:t>Both a) and c).</w:t>
      </w:r>
    </w:p>
    <w:p w:rsidR="00244A4B" w:rsidRPr="002C3627" w:rsidRDefault="00244A4B" w:rsidP="007E6F4B">
      <w:pPr>
        <w:spacing w:after="0"/>
      </w:pPr>
    </w:p>
    <w:p w:rsidR="00244A4B" w:rsidRPr="002C3627" w:rsidRDefault="00244A4B" w:rsidP="007E6F4B">
      <w:pPr>
        <w:spacing w:after="0"/>
      </w:pPr>
      <w:r w:rsidRPr="002C3627">
        <w:rPr>
          <w:b/>
        </w:rPr>
        <w:t>17.</w:t>
      </w:r>
      <w:r w:rsidRPr="002C3627">
        <w:t xml:space="preserve"> True or False? Discontinued medications appear with a yellow background.</w:t>
      </w:r>
    </w:p>
    <w:p w:rsidR="00244A4B" w:rsidRPr="002C3627" w:rsidRDefault="00244A4B" w:rsidP="007E6F4B">
      <w:pPr>
        <w:spacing w:after="0"/>
      </w:pPr>
    </w:p>
    <w:p w:rsidR="00244A4B" w:rsidRPr="002C3627" w:rsidRDefault="00244A4B" w:rsidP="007E6F4B">
      <w:pPr>
        <w:spacing w:after="0"/>
      </w:pPr>
      <w:r w:rsidRPr="002C3627">
        <w:rPr>
          <w:b/>
        </w:rPr>
        <w:t>18.</w:t>
      </w:r>
      <w:r w:rsidRPr="002C3627">
        <w:t xml:space="preserve"> True or False? The Due/Overdue Meds tab shows you scheduled meds that have due times within an hour of the current time or that are overdue.</w:t>
      </w:r>
    </w:p>
    <w:p w:rsidR="00244A4B" w:rsidRPr="002C3627" w:rsidRDefault="00244A4B" w:rsidP="00A95E84">
      <w:pPr>
        <w:spacing w:after="0"/>
      </w:pPr>
    </w:p>
    <w:p w:rsidR="00244A4B" w:rsidRPr="002C3627" w:rsidRDefault="00244A4B" w:rsidP="00A95E84">
      <w:pPr>
        <w:spacing w:after="0"/>
      </w:pPr>
      <w:r w:rsidRPr="002C3627">
        <w:rPr>
          <w:b/>
        </w:rPr>
        <w:t>19.</w:t>
      </w:r>
      <w:r w:rsidRPr="002C3627">
        <w:t xml:space="preserve"> What’s a keyboard shortcut for the current time?</w:t>
      </w:r>
    </w:p>
    <w:p w:rsidR="00244A4B" w:rsidRPr="002C3627" w:rsidRDefault="00244A4B" w:rsidP="00A95E84">
      <w:pPr>
        <w:pStyle w:val="ListParagraph"/>
        <w:numPr>
          <w:ilvl w:val="0"/>
          <w:numId w:val="35"/>
        </w:numPr>
        <w:spacing w:after="0"/>
      </w:pPr>
      <w:r w:rsidRPr="002C3627">
        <w:t>There are no keyboard shortcuts in Epic.</w:t>
      </w:r>
    </w:p>
    <w:p w:rsidR="00244A4B" w:rsidRPr="002C3627" w:rsidRDefault="00244A4B" w:rsidP="00A95E84">
      <w:pPr>
        <w:pStyle w:val="ListParagraph"/>
        <w:numPr>
          <w:ilvl w:val="0"/>
          <w:numId w:val="35"/>
        </w:numPr>
        <w:spacing w:after="0"/>
      </w:pPr>
      <w:r w:rsidRPr="002C3627">
        <w:t>N for now</w:t>
      </w:r>
    </w:p>
    <w:p w:rsidR="00244A4B" w:rsidRPr="002C3627" w:rsidRDefault="00244A4B" w:rsidP="00A95E84">
      <w:pPr>
        <w:pStyle w:val="ListParagraph"/>
        <w:numPr>
          <w:ilvl w:val="0"/>
          <w:numId w:val="35"/>
        </w:numPr>
        <w:spacing w:after="0"/>
      </w:pPr>
      <w:r w:rsidRPr="002C3627">
        <w:t>M for medication</w:t>
      </w:r>
    </w:p>
    <w:p w:rsidR="00244A4B" w:rsidRPr="002C3627" w:rsidRDefault="00244A4B" w:rsidP="00A95E84">
      <w:pPr>
        <w:pStyle w:val="ListParagraph"/>
        <w:numPr>
          <w:ilvl w:val="0"/>
          <w:numId w:val="35"/>
        </w:numPr>
        <w:spacing w:after="0"/>
      </w:pPr>
      <w:r w:rsidRPr="002C3627">
        <w:t>G for given</w:t>
      </w:r>
    </w:p>
    <w:p w:rsidR="00244A4B" w:rsidRPr="002C3627" w:rsidRDefault="00244A4B" w:rsidP="00194089">
      <w:pPr>
        <w:keepNext/>
        <w:widowControl w:val="0"/>
        <w:tabs>
          <w:tab w:val="left" w:pos="90"/>
          <w:tab w:val="left" w:pos="840"/>
        </w:tabs>
        <w:autoSpaceDE w:val="0"/>
        <w:autoSpaceDN w:val="0"/>
        <w:adjustRightInd w:val="0"/>
        <w:spacing w:after="0"/>
        <w:rPr>
          <w:rFonts w:ascii="Arial" w:hAnsi="Arial" w:cs="Arial"/>
          <w:b/>
          <w:bCs/>
          <w:color w:val="800000"/>
        </w:rPr>
      </w:pPr>
    </w:p>
    <w:p w:rsidR="00244A4B" w:rsidRPr="002C3627" w:rsidRDefault="00244A4B" w:rsidP="00194089">
      <w:pPr>
        <w:spacing w:after="0"/>
        <w:rPr>
          <w:color w:val="000000"/>
        </w:rPr>
      </w:pPr>
      <w:r w:rsidRPr="002C3627">
        <w:rPr>
          <w:b/>
          <w:color w:val="000000"/>
        </w:rPr>
        <w:t>20.</w:t>
      </w:r>
      <w:r w:rsidRPr="002C3627">
        <w:rPr>
          <w:color w:val="000000"/>
        </w:rPr>
        <w:t xml:space="preserve"> What statement is true about viewing notes from the Notes activity?</w:t>
      </w:r>
    </w:p>
    <w:p w:rsidR="00244A4B" w:rsidRPr="002C3627" w:rsidRDefault="00244A4B" w:rsidP="00194089">
      <w:pPr>
        <w:pStyle w:val="ListParagraph"/>
        <w:numPr>
          <w:ilvl w:val="0"/>
          <w:numId w:val="36"/>
        </w:numPr>
        <w:spacing w:after="0"/>
        <w:rPr>
          <w:color w:val="000000"/>
        </w:rPr>
      </w:pPr>
      <w:r w:rsidRPr="002C3627">
        <w:rPr>
          <w:color w:val="000000"/>
        </w:rPr>
        <w:t>Notes can be viewed by double clicking on the note.</w:t>
      </w:r>
    </w:p>
    <w:p w:rsidR="00244A4B" w:rsidRPr="002C3627" w:rsidRDefault="00244A4B" w:rsidP="00194089">
      <w:pPr>
        <w:pStyle w:val="ListParagraph"/>
        <w:numPr>
          <w:ilvl w:val="0"/>
          <w:numId w:val="36"/>
        </w:numPr>
        <w:spacing w:after="0"/>
        <w:rPr>
          <w:color w:val="000000"/>
        </w:rPr>
      </w:pPr>
      <w:r w:rsidRPr="002C3627">
        <w:rPr>
          <w:color w:val="000000"/>
        </w:rPr>
        <w:t>Tabs across the top of the Notes activity separate notes by type</w:t>
      </w:r>
    </w:p>
    <w:p w:rsidR="00244A4B" w:rsidRPr="002C3627" w:rsidRDefault="00244A4B" w:rsidP="00194089">
      <w:pPr>
        <w:pStyle w:val="ListParagraph"/>
        <w:numPr>
          <w:ilvl w:val="0"/>
          <w:numId w:val="36"/>
        </w:numPr>
        <w:spacing w:after="0"/>
      </w:pPr>
      <w:r w:rsidRPr="002C3627">
        <w:t>You can sort the notes by any of the columns by clicking on the header. Reverse the order by clicking the same header again.</w:t>
      </w:r>
    </w:p>
    <w:p w:rsidR="00244A4B" w:rsidRPr="002C3627" w:rsidRDefault="00244A4B" w:rsidP="00194089">
      <w:pPr>
        <w:pStyle w:val="ListParagraph"/>
        <w:numPr>
          <w:ilvl w:val="0"/>
          <w:numId w:val="36"/>
        </w:numPr>
        <w:spacing w:after="0"/>
      </w:pPr>
      <w:r w:rsidRPr="002C3627">
        <w:t>All of the above.</w:t>
      </w:r>
    </w:p>
    <w:p w:rsidR="00244A4B" w:rsidRDefault="00244A4B" w:rsidP="00A95E84">
      <w:pPr>
        <w:spacing w:after="0"/>
      </w:pPr>
    </w:p>
    <w:sectPr w:rsidR="00244A4B" w:rsidSect="0048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842"/>
    <w:multiLevelType w:val="hybridMultilevel"/>
    <w:tmpl w:val="6346E5D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47AEB"/>
    <w:multiLevelType w:val="hybridMultilevel"/>
    <w:tmpl w:val="D8E080B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3C624D"/>
    <w:multiLevelType w:val="hybridMultilevel"/>
    <w:tmpl w:val="03C626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DE2D84"/>
    <w:multiLevelType w:val="hybridMultilevel"/>
    <w:tmpl w:val="DE864E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9963C4"/>
    <w:multiLevelType w:val="hybridMultilevel"/>
    <w:tmpl w:val="372872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097E81"/>
    <w:multiLevelType w:val="hybridMultilevel"/>
    <w:tmpl w:val="38BAB5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5E1395"/>
    <w:multiLevelType w:val="hybridMultilevel"/>
    <w:tmpl w:val="7F28A50A"/>
    <w:lvl w:ilvl="0" w:tplc="04090017">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3D561FA"/>
    <w:multiLevelType w:val="hybridMultilevel"/>
    <w:tmpl w:val="173489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A12023"/>
    <w:multiLevelType w:val="hybridMultilevel"/>
    <w:tmpl w:val="0BF2ACA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1387A4D"/>
    <w:multiLevelType w:val="hybridMultilevel"/>
    <w:tmpl w:val="7AC41B1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921034"/>
    <w:multiLevelType w:val="hybridMultilevel"/>
    <w:tmpl w:val="A7D660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2037B9"/>
    <w:multiLevelType w:val="hybridMultilevel"/>
    <w:tmpl w:val="3F82E6AC"/>
    <w:lvl w:ilvl="0" w:tplc="24AE942C">
      <w:start w:val="1"/>
      <w:numFmt w:val="decimal"/>
      <w:lvlText w:val="%1."/>
      <w:lvlJc w:val="left"/>
      <w:pPr>
        <w:tabs>
          <w:tab w:val="num" w:pos="720"/>
        </w:tabs>
        <w:ind w:left="720" w:hanging="360"/>
      </w:pPr>
      <w:rPr>
        <w:rFonts w:cs="Times New Roman" w:hint="default"/>
        <w:b w:val="0"/>
        <w:i w:val="0"/>
        <w:color w:val="auto"/>
      </w:rPr>
    </w:lvl>
    <w:lvl w:ilvl="1" w:tplc="04090017">
      <w:start w:val="1"/>
      <w:numFmt w:val="lowerLetter"/>
      <w:lvlText w:val="%2)"/>
      <w:lvlJc w:val="left"/>
      <w:pPr>
        <w:tabs>
          <w:tab w:val="num" w:pos="1080"/>
        </w:tabs>
        <w:ind w:left="1080" w:hanging="360"/>
      </w:pPr>
      <w:rPr>
        <w:rFonts w:cs="Times New Roman"/>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5C90EA7"/>
    <w:multiLevelType w:val="hybridMultilevel"/>
    <w:tmpl w:val="9B64C99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77846B6"/>
    <w:multiLevelType w:val="hybridMultilevel"/>
    <w:tmpl w:val="007272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B5863D9"/>
    <w:multiLevelType w:val="hybridMultilevel"/>
    <w:tmpl w:val="96E2D86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383DAA"/>
    <w:multiLevelType w:val="hybridMultilevel"/>
    <w:tmpl w:val="DBA027F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8E7A89"/>
    <w:multiLevelType w:val="hybridMultilevel"/>
    <w:tmpl w:val="41DC036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F155C8"/>
    <w:multiLevelType w:val="hybridMultilevel"/>
    <w:tmpl w:val="5874B05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F216F9"/>
    <w:multiLevelType w:val="hybridMultilevel"/>
    <w:tmpl w:val="E4646C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15584E"/>
    <w:multiLevelType w:val="hybridMultilevel"/>
    <w:tmpl w:val="F5F8C5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362ABA"/>
    <w:multiLevelType w:val="hybridMultilevel"/>
    <w:tmpl w:val="97FC155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0785205"/>
    <w:multiLevelType w:val="singleLevel"/>
    <w:tmpl w:val="41085506"/>
    <w:lvl w:ilvl="0">
      <w:start w:val="1"/>
      <w:numFmt w:val="bullet"/>
      <w:pStyle w:val="ExamAnswer"/>
      <w:lvlText w:val=""/>
      <w:lvlJc w:val="left"/>
      <w:pPr>
        <w:tabs>
          <w:tab w:val="num" w:pos="1526"/>
        </w:tabs>
        <w:ind w:left="1526" w:hanging="360"/>
      </w:pPr>
      <w:rPr>
        <w:rFonts w:ascii="Symbol" w:hAnsi="Symbol" w:hint="default"/>
        <w:color w:val="auto"/>
        <w:sz w:val="20"/>
      </w:rPr>
    </w:lvl>
  </w:abstractNum>
  <w:abstractNum w:abstractNumId="22">
    <w:nsid w:val="5B4106C7"/>
    <w:multiLevelType w:val="hybridMultilevel"/>
    <w:tmpl w:val="766A1D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EDE2F17"/>
    <w:multiLevelType w:val="hybridMultilevel"/>
    <w:tmpl w:val="6DE2097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3E75BB8"/>
    <w:multiLevelType w:val="hybridMultilevel"/>
    <w:tmpl w:val="D94270E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4764FCD"/>
    <w:multiLevelType w:val="hybridMultilevel"/>
    <w:tmpl w:val="71DA4EF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5BB0355"/>
    <w:multiLevelType w:val="hybridMultilevel"/>
    <w:tmpl w:val="F992FE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A8F50F3"/>
    <w:multiLevelType w:val="hybridMultilevel"/>
    <w:tmpl w:val="A0A44E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F8030F"/>
    <w:multiLevelType w:val="hybridMultilevel"/>
    <w:tmpl w:val="2DE6525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723573"/>
    <w:multiLevelType w:val="hybridMultilevel"/>
    <w:tmpl w:val="9B64C99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BC533C1"/>
    <w:multiLevelType w:val="hybridMultilevel"/>
    <w:tmpl w:val="9B64C99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D4953B6"/>
    <w:multiLevelType w:val="hybridMultilevel"/>
    <w:tmpl w:val="60563C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050C47"/>
    <w:multiLevelType w:val="hybridMultilevel"/>
    <w:tmpl w:val="A3CEB30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15F188B"/>
    <w:multiLevelType w:val="hybridMultilevel"/>
    <w:tmpl w:val="6540B8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787727"/>
    <w:multiLevelType w:val="hybridMultilevel"/>
    <w:tmpl w:val="B7F25F6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FA59AD"/>
    <w:multiLevelType w:val="hybridMultilevel"/>
    <w:tmpl w:val="08A29A8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F93786"/>
    <w:multiLevelType w:val="hybridMultilevel"/>
    <w:tmpl w:val="4D80A44C"/>
    <w:lvl w:ilvl="0" w:tplc="99421482">
      <w:start w:val="1"/>
      <w:numFmt w:val="decimal"/>
      <w:pStyle w:val="ExamQuestion"/>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BE0808"/>
    <w:multiLevelType w:val="hybridMultilevel"/>
    <w:tmpl w:val="76F8839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8"/>
  </w:num>
  <w:num w:numId="3">
    <w:abstractNumId w:val="29"/>
  </w:num>
  <w:num w:numId="4">
    <w:abstractNumId w:val="6"/>
  </w:num>
  <w:num w:numId="5">
    <w:abstractNumId w:val="11"/>
  </w:num>
  <w:num w:numId="6">
    <w:abstractNumId w:val="21"/>
  </w:num>
  <w:num w:numId="7">
    <w:abstractNumId w:val="21"/>
  </w:num>
  <w:num w:numId="8">
    <w:abstractNumId w:val="32"/>
  </w:num>
  <w:num w:numId="9">
    <w:abstractNumId w:val="36"/>
    <w:lvlOverride w:ilvl="0">
      <w:startOverride w:val="1"/>
    </w:lvlOverride>
  </w:num>
  <w:num w:numId="10">
    <w:abstractNumId w:val="13"/>
  </w:num>
  <w:num w:numId="11">
    <w:abstractNumId w:val="18"/>
  </w:num>
  <w:num w:numId="12">
    <w:abstractNumId w:val="10"/>
  </w:num>
  <w:num w:numId="13">
    <w:abstractNumId w:val="28"/>
  </w:num>
  <w:num w:numId="14">
    <w:abstractNumId w:val="37"/>
  </w:num>
  <w:num w:numId="15">
    <w:abstractNumId w:val="0"/>
  </w:num>
  <w:num w:numId="16">
    <w:abstractNumId w:val="34"/>
  </w:num>
  <w:num w:numId="17">
    <w:abstractNumId w:val="31"/>
  </w:num>
  <w:num w:numId="18">
    <w:abstractNumId w:val="30"/>
  </w:num>
  <w:num w:numId="19">
    <w:abstractNumId w:val="12"/>
  </w:num>
  <w:num w:numId="20">
    <w:abstractNumId w:val="25"/>
  </w:num>
  <w:num w:numId="21">
    <w:abstractNumId w:val="20"/>
  </w:num>
  <w:num w:numId="22">
    <w:abstractNumId w:val="15"/>
  </w:num>
  <w:num w:numId="23">
    <w:abstractNumId w:val="33"/>
  </w:num>
  <w:num w:numId="24">
    <w:abstractNumId w:val="1"/>
  </w:num>
  <w:num w:numId="25">
    <w:abstractNumId w:val="14"/>
  </w:num>
  <w:num w:numId="26">
    <w:abstractNumId w:val="19"/>
  </w:num>
  <w:num w:numId="27">
    <w:abstractNumId w:val="4"/>
  </w:num>
  <w:num w:numId="28">
    <w:abstractNumId w:val="7"/>
  </w:num>
  <w:num w:numId="29">
    <w:abstractNumId w:val="35"/>
  </w:num>
  <w:num w:numId="30">
    <w:abstractNumId w:val="26"/>
  </w:num>
  <w:num w:numId="31">
    <w:abstractNumId w:val="5"/>
  </w:num>
  <w:num w:numId="32">
    <w:abstractNumId w:val="17"/>
  </w:num>
  <w:num w:numId="33">
    <w:abstractNumId w:val="9"/>
  </w:num>
  <w:num w:numId="34">
    <w:abstractNumId w:val="24"/>
  </w:num>
  <w:num w:numId="35">
    <w:abstractNumId w:val="27"/>
  </w:num>
  <w:num w:numId="36">
    <w:abstractNumId w:val="3"/>
  </w:num>
  <w:num w:numId="37">
    <w:abstractNumId w:val="16"/>
  </w:num>
  <w:num w:numId="38">
    <w:abstractNumId w:val="22"/>
  </w:num>
  <w:num w:numId="39">
    <w:abstractNumId w:val="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6E6"/>
    <w:rsid w:val="0000395E"/>
    <w:rsid w:val="00034AAD"/>
    <w:rsid w:val="00070508"/>
    <w:rsid w:val="000D0DCA"/>
    <w:rsid w:val="000D4294"/>
    <w:rsid w:val="00172C57"/>
    <w:rsid w:val="001751DA"/>
    <w:rsid w:val="00194089"/>
    <w:rsid w:val="001C2115"/>
    <w:rsid w:val="001F4A10"/>
    <w:rsid w:val="00212168"/>
    <w:rsid w:val="00244A4B"/>
    <w:rsid w:val="002C3627"/>
    <w:rsid w:val="002C58EE"/>
    <w:rsid w:val="002F41DC"/>
    <w:rsid w:val="00315555"/>
    <w:rsid w:val="003A26C1"/>
    <w:rsid w:val="003D1C0A"/>
    <w:rsid w:val="00484B3E"/>
    <w:rsid w:val="004D242F"/>
    <w:rsid w:val="00521362"/>
    <w:rsid w:val="00576CF6"/>
    <w:rsid w:val="005D7A76"/>
    <w:rsid w:val="006B693F"/>
    <w:rsid w:val="007004EE"/>
    <w:rsid w:val="00797811"/>
    <w:rsid w:val="007E6F4B"/>
    <w:rsid w:val="00802C1E"/>
    <w:rsid w:val="00817453"/>
    <w:rsid w:val="0084746B"/>
    <w:rsid w:val="00877AF2"/>
    <w:rsid w:val="00883690"/>
    <w:rsid w:val="008B5995"/>
    <w:rsid w:val="008E4910"/>
    <w:rsid w:val="009B43BA"/>
    <w:rsid w:val="00A30822"/>
    <w:rsid w:val="00A95E84"/>
    <w:rsid w:val="00AD1044"/>
    <w:rsid w:val="00AE3166"/>
    <w:rsid w:val="00AF2DFB"/>
    <w:rsid w:val="00B27A62"/>
    <w:rsid w:val="00B4562B"/>
    <w:rsid w:val="00B461CD"/>
    <w:rsid w:val="00BC12BE"/>
    <w:rsid w:val="00C951FE"/>
    <w:rsid w:val="00D36909"/>
    <w:rsid w:val="00E02D95"/>
    <w:rsid w:val="00E265EC"/>
    <w:rsid w:val="00E37E42"/>
    <w:rsid w:val="00E41563"/>
    <w:rsid w:val="00EC16E6"/>
    <w:rsid w:val="00F4072A"/>
    <w:rsid w:val="00F55ED8"/>
    <w:rsid w:val="00F82F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2A"/>
    <w:pPr>
      <w:spacing w:after="120"/>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Question">
    <w:name w:val="Exam Question"/>
    <w:uiPriority w:val="99"/>
    <w:rsid w:val="00EC16E6"/>
    <w:pPr>
      <w:keepNext/>
      <w:widowControl w:val="0"/>
      <w:numPr>
        <w:numId w:val="1"/>
      </w:numPr>
      <w:tabs>
        <w:tab w:val="left" w:pos="1140"/>
        <w:tab w:val="right" w:pos="8616"/>
      </w:tabs>
      <w:autoSpaceDE w:val="0"/>
      <w:autoSpaceDN w:val="0"/>
      <w:adjustRightInd w:val="0"/>
      <w:spacing w:after="400"/>
    </w:pPr>
    <w:rPr>
      <w:rFonts w:ascii="Times New Roman" w:eastAsia="Times New Roman" w:hAnsi="Times New Roman"/>
      <w:color w:val="000000"/>
      <w:sz w:val="24"/>
      <w:szCs w:val="20"/>
    </w:rPr>
  </w:style>
  <w:style w:type="paragraph" w:customStyle="1" w:styleId="ExamTopic">
    <w:name w:val="Exam Topic"/>
    <w:basedOn w:val="Normal"/>
    <w:next w:val="ExamQuestion"/>
    <w:uiPriority w:val="99"/>
    <w:rsid w:val="00EC16E6"/>
    <w:pPr>
      <w:keepNext/>
      <w:widowControl w:val="0"/>
      <w:tabs>
        <w:tab w:val="left" w:pos="90"/>
        <w:tab w:val="left" w:pos="840"/>
      </w:tabs>
      <w:autoSpaceDE w:val="0"/>
      <w:autoSpaceDN w:val="0"/>
      <w:adjustRightInd w:val="0"/>
    </w:pPr>
    <w:rPr>
      <w:rFonts w:ascii="Arial" w:hAnsi="Arial" w:cs="Arial"/>
      <w:b/>
      <w:bCs/>
      <w:color w:val="800000"/>
    </w:rPr>
  </w:style>
  <w:style w:type="paragraph" w:customStyle="1" w:styleId="ExamAnswer">
    <w:name w:val="Exam Answer"/>
    <w:basedOn w:val="Normal"/>
    <w:next w:val="ExamQuestion"/>
    <w:uiPriority w:val="99"/>
    <w:rsid w:val="00EC16E6"/>
    <w:pPr>
      <w:keepLines/>
      <w:numPr>
        <w:numId w:val="6"/>
      </w:numPr>
      <w:spacing w:after="400"/>
    </w:pPr>
  </w:style>
  <w:style w:type="paragraph" w:styleId="ListParagraph">
    <w:name w:val="List Paragraph"/>
    <w:basedOn w:val="Normal"/>
    <w:uiPriority w:val="99"/>
    <w:qFormat/>
    <w:rsid w:val="006B6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522</Words>
  <Characters>2978</Characters>
  <Application>Microsoft Office Outlook</Application>
  <DocSecurity>0</DocSecurity>
  <Lines>0</Lines>
  <Paragraphs>0</Paragraphs>
  <ScaleCrop>false</ScaleCrop>
  <Company>CCHMC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Hyperspace</dc:title>
  <dc:subject/>
  <dc:creator>CCHMC</dc:creator>
  <cp:keywords/>
  <dc:description/>
  <cp:lastModifiedBy>ron.howard</cp:lastModifiedBy>
  <cp:revision>2</cp:revision>
  <dcterms:created xsi:type="dcterms:W3CDTF">2011-07-26T12:46:00Z</dcterms:created>
  <dcterms:modified xsi:type="dcterms:W3CDTF">2011-07-26T12:46:00Z</dcterms:modified>
</cp:coreProperties>
</file>