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405CF" w14:textId="77777777" w:rsidR="00900630" w:rsidRPr="00F71F0C" w:rsidRDefault="00900630" w:rsidP="00900630">
      <w:pPr>
        <w:pStyle w:val="Default"/>
        <w:jc w:val="center"/>
        <w:rPr>
          <w:rFonts w:ascii="Times New Roman" w:hAnsi="Times New Roman" w:cs="Times New Roman"/>
          <w:b/>
          <w:bCs/>
          <w:u w:val="single"/>
        </w:rPr>
      </w:pPr>
      <w:r w:rsidRPr="00F71F0C">
        <w:rPr>
          <w:rFonts w:ascii="Times New Roman" w:hAnsi="Times New Roman" w:cs="Times New Roman"/>
          <w:b/>
          <w:bCs/>
          <w:u w:val="single"/>
        </w:rPr>
        <w:t>EPIC E-LEARNING INSTRUCTIONS</w:t>
      </w:r>
    </w:p>
    <w:p w14:paraId="669FBFB2" w14:textId="77777777" w:rsidR="00900630" w:rsidRPr="00F71F0C" w:rsidRDefault="00900630" w:rsidP="00900630">
      <w:pPr>
        <w:pStyle w:val="Default"/>
        <w:jc w:val="center"/>
        <w:rPr>
          <w:rFonts w:ascii="Times New Roman" w:hAnsi="Times New Roman" w:cs="Times New Roman"/>
        </w:rPr>
      </w:pPr>
    </w:p>
    <w:p w14:paraId="198A0647" w14:textId="77777777" w:rsidR="00D21D6D" w:rsidRPr="00F71F0C" w:rsidRDefault="00900630" w:rsidP="00DE636C">
      <w:pPr>
        <w:pStyle w:val="NoSpacing"/>
        <w:rPr>
          <w:rFonts w:ascii="Times New Roman" w:hAnsi="Times New Roman" w:cs="Times New Roman"/>
          <w:sz w:val="24"/>
          <w:szCs w:val="24"/>
        </w:rPr>
      </w:pPr>
      <w:r w:rsidRPr="00F71F0C">
        <w:rPr>
          <w:rFonts w:ascii="Times New Roman" w:hAnsi="Times New Roman" w:cs="Times New Roman"/>
          <w:sz w:val="24"/>
          <w:szCs w:val="24"/>
        </w:rPr>
        <w:t>EPIC is a computerized clinical information-management system designed to manage client-specific data and information at many Tri-State hospitals and medical facilities. Nursing students who will be participating in a clinical experience at a member hospital must complete several E-learning modules</w:t>
      </w:r>
      <w:r w:rsidRPr="003D36BC">
        <w:rPr>
          <w:rFonts w:ascii="Times New Roman" w:hAnsi="Times New Roman" w:cs="Times New Roman"/>
          <w:b/>
          <w:bCs/>
          <w:sz w:val="24"/>
          <w:szCs w:val="24"/>
        </w:rPr>
        <w:t xml:space="preserve">. </w:t>
      </w:r>
      <w:r w:rsidR="000A1C60" w:rsidRPr="003D36BC">
        <w:rPr>
          <w:rFonts w:ascii="Times New Roman" w:hAnsi="Times New Roman" w:cs="Times New Roman"/>
          <w:sz w:val="24"/>
          <w:szCs w:val="24"/>
        </w:rPr>
        <w:t xml:space="preserve">Once the e-learning modules have been completed at one hospital, they are accepted </w:t>
      </w:r>
      <w:r w:rsidR="00D21D6D" w:rsidRPr="003D36BC">
        <w:rPr>
          <w:rFonts w:ascii="Times New Roman" w:hAnsi="Times New Roman" w:cs="Times New Roman"/>
          <w:sz w:val="24"/>
          <w:szCs w:val="24"/>
        </w:rPr>
        <w:t xml:space="preserve">at </w:t>
      </w:r>
      <w:r w:rsidR="000A1C60" w:rsidRPr="003D36BC">
        <w:rPr>
          <w:rFonts w:ascii="Times New Roman" w:hAnsi="Times New Roman" w:cs="Times New Roman"/>
          <w:sz w:val="24"/>
          <w:szCs w:val="24"/>
        </w:rPr>
        <w:t>the other hospitals as well.</w:t>
      </w:r>
      <w:r w:rsidR="000A1C60" w:rsidRPr="00F71F0C">
        <w:rPr>
          <w:rFonts w:ascii="Times New Roman" w:hAnsi="Times New Roman" w:cs="Times New Roman"/>
          <w:sz w:val="24"/>
          <w:szCs w:val="24"/>
        </w:rPr>
        <w:t xml:space="preserve"> </w:t>
      </w:r>
    </w:p>
    <w:p w14:paraId="5F1F99DF" w14:textId="77777777" w:rsidR="00DE636C" w:rsidRPr="00F71F0C" w:rsidRDefault="00DE636C" w:rsidP="00DE636C">
      <w:pPr>
        <w:pStyle w:val="NoSpacing"/>
        <w:rPr>
          <w:rFonts w:ascii="Times New Roman" w:hAnsi="Times New Roman" w:cs="Times New Roman"/>
          <w:sz w:val="24"/>
          <w:szCs w:val="24"/>
        </w:rPr>
      </w:pPr>
    </w:p>
    <w:p w14:paraId="5A5EF62C" w14:textId="77777777" w:rsidR="00DE636C" w:rsidRPr="00F71F0C" w:rsidRDefault="00DE636C" w:rsidP="00DE636C">
      <w:pPr>
        <w:pStyle w:val="NoSpacing"/>
        <w:rPr>
          <w:rFonts w:ascii="Times New Roman" w:hAnsi="Times New Roman" w:cs="Times New Roman"/>
          <w:b/>
          <w:sz w:val="24"/>
          <w:szCs w:val="24"/>
          <w:u w:val="single"/>
        </w:rPr>
      </w:pPr>
      <w:r w:rsidRPr="00F71F0C">
        <w:rPr>
          <w:rFonts w:ascii="Times New Roman" w:hAnsi="Times New Roman" w:cs="Times New Roman"/>
          <w:b/>
          <w:sz w:val="24"/>
          <w:szCs w:val="24"/>
          <w:u w:val="single"/>
        </w:rPr>
        <w:t>Access Instructions:</w:t>
      </w:r>
    </w:p>
    <w:p w14:paraId="0816E0FC" w14:textId="77777777" w:rsidR="00DE636C" w:rsidRPr="00F71F0C" w:rsidRDefault="00D21D6D" w:rsidP="00F43A6B">
      <w:pPr>
        <w:pStyle w:val="NoSpacing"/>
        <w:ind w:firstLine="360"/>
        <w:rPr>
          <w:rFonts w:ascii="Times New Roman" w:hAnsi="Times New Roman" w:cs="Times New Roman"/>
          <w:sz w:val="24"/>
          <w:szCs w:val="24"/>
        </w:rPr>
      </w:pPr>
      <w:r w:rsidRPr="00397F2E">
        <w:rPr>
          <w:rFonts w:ascii="Times New Roman" w:hAnsi="Times New Roman" w:cs="Times New Roman"/>
          <w:sz w:val="24"/>
          <w:szCs w:val="24"/>
          <w:highlight w:val="cyan"/>
        </w:rPr>
        <w:t xml:space="preserve">To </w:t>
      </w:r>
      <w:r w:rsidRPr="00397F2E">
        <w:rPr>
          <w:rFonts w:ascii="Times New Roman" w:hAnsi="Times New Roman" w:cs="Times New Roman"/>
          <w:b/>
          <w:bCs/>
          <w:sz w:val="24"/>
          <w:szCs w:val="24"/>
          <w:highlight w:val="cyan"/>
        </w:rPr>
        <w:t>access the modules from onsite</w:t>
      </w:r>
      <w:r w:rsidRPr="00397F2E">
        <w:rPr>
          <w:rFonts w:ascii="Times New Roman" w:hAnsi="Times New Roman" w:cs="Times New Roman"/>
          <w:sz w:val="24"/>
          <w:szCs w:val="24"/>
          <w:highlight w:val="cyan"/>
        </w:rPr>
        <w:t>,</w:t>
      </w:r>
      <w:r w:rsidRPr="00F71F0C">
        <w:rPr>
          <w:rFonts w:ascii="Times New Roman" w:hAnsi="Times New Roman" w:cs="Times New Roman"/>
          <w:sz w:val="24"/>
          <w:szCs w:val="24"/>
        </w:rPr>
        <w:t xml:space="preserve"> use a hospital computer and go to the intranet</w:t>
      </w:r>
      <w:r w:rsidR="00F43A6B">
        <w:rPr>
          <w:rFonts w:ascii="Times New Roman" w:hAnsi="Times New Roman" w:cs="Times New Roman"/>
          <w:sz w:val="24"/>
          <w:szCs w:val="24"/>
        </w:rPr>
        <w:t xml:space="preserve"> (type “intranet” in the address bar)</w:t>
      </w:r>
      <w:r w:rsidR="001B6382" w:rsidRPr="00F71F0C">
        <w:rPr>
          <w:rFonts w:ascii="Times New Roman" w:hAnsi="Times New Roman" w:cs="Times New Roman"/>
          <w:sz w:val="24"/>
          <w:szCs w:val="24"/>
        </w:rPr>
        <w:t>,</w:t>
      </w:r>
      <w:r w:rsidRPr="00F71F0C">
        <w:rPr>
          <w:rFonts w:ascii="Times New Roman" w:hAnsi="Times New Roman" w:cs="Times New Roman"/>
          <w:sz w:val="24"/>
          <w:szCs w:val="24"/>
        </w:rPr>
        <w:t xml:space="preserve"> and follow the directions below</w:t>
      </w:r>
      <w:r w:rsidR="00F43A6B">
        <w:rPr>
          <w:rFonts w:ascii="Times New Roman" w:hAnsi="Times New Roman" w:cs="Times New Roman"/>
          <w:sz w:val="24"/>
          <w:szCs w:val="24"/>
        </w:rPr>
        <w:t xml:space="preserve"> starting on p</w:t>
      </w:r>
      <w:r w:rsidR="0059165E">
        <w:rPr>
          <w:rFonts w:ascii="Times New Roman" w:hAnsi="Times New Roman" w:cs="Times New Roman"/>
          <w:sz w:val="24"/>
          <w:szCs w:val="24"/>
        </w:rPr>
        <w:t>a</w:t>
      </w:r>
      <w:r w:rsidR="00F43A6B">
        <w:rPr>
          <w:rFonts w:ascii="Times New Roman" w:hAnsi="Times New Roman" w:cs="Times New Roman"/>
          <w:sz w:val="24"/>
          <w:szCs w:val="24"/>
        </w:rPr>
        <w:t>g</w:t>
      </w:r>
      <w:r w:rsidR="0059165E">
        <w:rPr>
          <w:rFonts w:ascii="Times New Roman" w:hAnsi="Times New Roman" w:cs="Times New Roman"/>
          <w:sz w:val="24"/>
          <w:szCs w:val="24"/>
        </w:rPr>
        <w:t>e</w:t>
      </w:r>
      <w:r w:rsidR="00F43A6B">
        <w:rPr>
          <w:rFonts w:ascii="Times New Roman" w:hAnsi="Times New Roman" w:cs="Times New Roman"/>
          <w:sz w:val="24"/>
          <w:szCs w:val="24"/>
        </w:rPr>
        <w:t xml:space="preserve"> 3</w:t>
      </w:r>
      <w:r w:rsidRPr="00F71F0C">
        <w:rPr>
          <w:rFonts w:ascii="Times New Roman" w:hAnsi="Times New Roman" w:cs="Times New Roman"/>
          <w:sz w:val="24"/>
          <w:szCs w:val="24"/>
        </w:rPr>
        <w:t xml:space="preserve">. </w:t>
      </w:r>
      <w:r w:rsidR="00DE636C" w:rsidRPr="00F71F0C">
        <w:rPr>
          <w:rFonts w:ascii="Times New Roman" w:hAnsi="Times New Roman" w:cs="Times New Roman"/>
          <w:sz w:val="24"/>
          <w:szCs w:val="24"/>
        </w:rPr>
        <w:t>For onsite completion, n</w:t>
      </w:r>
      <w:r w:rsidRPr="00F71F0C">
        <w:rPr>
          <w:rFonts w:ascii="Times New Roman" w:hAnsi="Times New Roman" w:cs="Times New Roman"/>
          <w:sz w:val="24"/>
          <w:szCs w:val="24"/>
        </w:rPr>
        <w:t xml:space="preserve">o student access is required. </w:t>
      </w:r>
    </w:p>
    <w:p w14:paraId="44F537FC" w14:textId="7AFE9F30" w:rsidR="00516546" w:rsidRPr="000F7D32" w:rsidRDefault="000A1C60" w:rsidP="00397F2E">
      <w:pPr>
        <w:ind w:firstLine="360"/>
        <w:rPr>
          <w:color w:val="000000"/>
          <w:sz w:val="24"/>
          <w:szCs w:val="24"/>
        </w:rPr>
      </w:pPr>
      <w:r w:rsidRPr="00397F2E">
        <w:rPr>
          <w:rFonts w:ascii="Times New Roman" w:hAnsi="Times New Roman" w:cs="Times New Roman"/>
          <w:sz w:val="24"/>
          <w:szCs w:val="24"/>
          <w:highlight w:val="cyan"/>
        </w:rPr>
        <w:t xml:space="preserve">To </w:t>
      </w:r>
      <w:r w:rsidRPr="00397F2E">
        <w:rPr>
          <w:rFonts w:ascii="Times New Roman" w:hAnsi="Times New Roman" w:cs="Times New Roman"/>
          <w:b/>
          <w:bCs/>
          <w:sz w:val="24"/>
          <w:szCs w:val="24"/>
          <w:highlight w:val="cyan"/>
        </w:rPr>
        <w:t>access the modules</w:t>
      </w:r>
      <w:r w:rsidR="00D21D6D" w:rsidRPr="00397F2E">
        <w:rPr>
          <w:rFonts w:ascii="Times New Roman" w:hAnsi="Times New Roman" w:cs="Times New Roman"/>
          <w:b/>
          <w:bCs/>
          <w:sz w:val="24"/>
          <w:szCs w:val="24"/>
          <w:highlight w:val="cyan"/>
        </w:rPr>
        <w:t xml:space="preserve"> from off-site</w:t>
      </w:r>
      <w:r w:rsidRPr="00F71F0C">
        <w:rPr>
          <w:rFonts w:ascii="Times New Roman" w:hAnsi="Times New Roman" w:cs="Times New Roman"/>
          <w:sz w:val="24"/>
          <w:szCs w:val="24"/>
        </w:rPr>
        <w:t xml:space="preserve">, the student must have </w:t>
      </w:r>
      <w:r w:rsidR="00F43A6B">
        <w:rPr>
          <w:rFonts w:ascii="Times New Roman" w:hAnsi="Times New Roman" w:cs="Times New Roman"/>
          <w:sz w:val="24"/>
          <w:szCs w:val="24"/>
        </w:rPr>
        <w:t>a</w:t>
      </w:r>
      <w:r w:rsidRPr="00F71F0C">
        <w:rPr>
          <w:rFonts w:ascii="Times New Roman" w:hAnsi="Times New Roman" w:cs="Times New Roman"/>
          <w:sz w:val="24"/>
          <w:szCs w:val="24"/>
        </w:rPr>
        <w:t xml:space="preserve"> St Elizabeth student ID and password. The school coordinator must complete and submit</w:t>
      </w:r>
      <w:r w:rsidR="00AD767F">
        <w:rPr>
          <w:rFonts w:ascii="Times New Roman" w:hAnsi="Times New Roman" w:cs="Times New Roman"/>
          <w:sz w:val="24"/>
          <w:szCs w:val="24"/>
        </w:rPr>
        <w:t xml:space="preserve"> the online SARS request to SEH IS/IT department.</w:t>
      </w:r>
      <w:r w:rsidRPr="00F71F0C">
        <w:rPr>
          <w:rFonts w:ascii="Times New Roman" w:hAnsi="Times New Roman" w:cs="Times New Roman"/>
          <w:sz w:val="24"/>
          <w:szCs w:val="24"/>
        </w:rPr>
        <w:t xml:space="preserve"> </w:t>
      </w:r>
      <w:r w:rsidR="00DE636C" w:rsidRPr="00F71F0C">
        <w:rPr>
          <w:rFonts w:ascii="Times New Roman" w:hAnsi="Times New Roman" w:cs="Times New Roman"/>
          <w:sz w:val="24"/>
          <w:szCs w:val="24"/>
        </w:rPr>
        <w:t xml:space="preserve">The student’s access number will be sent to the coordinator or instructor who submitted the form. The student must use this access number and password for access through the </w:t>
      </w:r>
      <w:r w:rsidR="00F43A6B">
        <w:rPr>
          <w:rFonts w:ascii="Times New Roman" w:hAnsi="Times New Roman" w:cs="Times New Roman"/>
          <w:sz w:val="24"/>
          <w:szCs w:val="24"/>
        </w:rPr>
        <w:t xml:space="preserve">website </w:t>
      </w:r>
      <w:bookmarkStart w:id="0" w:name="_Hlk3967699"/>
      <w:r w:rsidR="000F7D32">
        <w:fldChar w:fldCharType="begin"/>
      </w:r>
      <w:r w:rsidR="000F7D32">
        <w:instrText xml:space="preserve"> HYPERLINK "https://stelizabethhealthcare.sharepoint.com/sites/connection" </w:instrText>
      </w:r>
      <w:r w:rsidR="000F7D32">
        <w:fldChar w:fldCharType="separate"/>
      </w:r>
      <w:r w:rsidR="000F7D32" w:rsidRPr="00681122">
        <w:rPr>
          <w:rStyle w:val="Hyperlink"/>
        </w:rPr>
        <w:t>https://stelizabethhealthcare.sharepoint.com/sites/connection</w:t>
      </w:r>
      <w:r w:rsidR="000F7D32">
        <w:rPr>
          <w:rStyle w:val="Hyperlink"/>
        </w:rPr>
        <w:fldChar w:fldCharType="end"/>
      </w:r>
      <w:r w:rsidR="007F664D">
        <w:rPr>
          <w:rFonts w:ascii="Times New Roman" w:hAnsi="Times New Roman" w:cs="Times New Roman"/>
          <w:b/>
          <w:sz w:val="24"/>
          <w:szCs w:val="24"/>
        </w:rPr>
        <w:t xml:space="preserve"> </w:t>
      </w:r>
      <w:bookmarkEnd w:id="0"/>
      <w:r w:rsidR="00DE636C" w:rsidRPr="00F71F0C">
        <w:rPr>
          <w:rFonts w:ascii="Times New Roman" w:hAnsi="Times New Roman" w:cs="Times New Roman"/>
          <w:sz w:val="24"/>
          <w:szCs w:val="24"/>
        </w:rPr>
        <w:t xml:space="preserve">(specific instructions </w:t>
      </w:r>
      <w:r w:rsidR="0059165E">
        <w:rPr>
          <w:rFonts w:ascii="Times New Roman" w:hAnsi="Times New Roman" w:cs="Times New Roman"/>
          <w:sz w:val="24"/>
          <w:szCs w:val="24"/>
        </w:rPr>
        <w:t>on next page</w:t>
      </w:r>
      <w:r w:rsidR="00436E69">
        <w:rPr>
          <w:rFonts w:ascii="Times New Roman" w:hAnsi="Times New Roman" w:cs="Times New Roman"/>
          <w:sz w:val="24"/>
          <w:szCs w:val="24"/>
        </w:rPr>
        <w:t>.)</w:t>
      </w:r>
    </w:p>
    <w:p w14:paraId="27DA07F5" w14:textId="72700AAE" w:rsidR="002D2CE1" w:rsidRDefault="002D2CE1" w:rsidP="002D2CE1">
      <w:pPr>
        <w:pStyle w:val="NoSpacing"/>
        <w:rPr>
          <w:rFonts w:ascii="Times New Roman" w:hAnsi="Times New Roman" w:cs="Times New Roman"/>
          <w:sz w:val="24"/>
          <w:szCs w:val="24"/>
        </w:rPr>
      </w:pPr>
      <w:r w:rsidRPr="002D2CE1">
        <w:rPr>
          <w:rFonts w:ascii="Times New Roman" w:hAnsi="Times New Roman" w:cs="Times New Roman"/>
          <w:sz w:val="24"/>
          <w:szCs w:val="24"/>
          <w:highlight w:val="cyan"/>
        </w:rPr>
        <w:t xml:space="preserve">Initial password is the students last 4 digits of the Social Security Number with the word </w:t>
      </w:r>
      <w:proofErr w:type="spellStart"/>
      <w:r w:rsidRPr="002D2CE1">
        <w:rPr>
          <w:rFonts w:ascii="Times New Roman" w:hAnsi="Times New Roman" w:cs="Times New Roman"/>
          <w:sz w:val="24"/>
          <w:szCs w:val="24"/>
          <w:highlight w:val="cyan"/>
        </w:rPr>
        <w:t>Welc@me</w:t>
      </w:r>
      <w:proofErr w:type="spellEnd"/>
      <w:r w:rsidRPr="002D2CE1">
        <w:rPr>
          <w:rFonts w:ascii="Times New Roman" w:hAnsi="Times New Roman" w:cs="Times New Roman"/>
          <w:sz w:val="24"/>
          <w:szCs w:val="24"/>
          <w:highlight w:val="cyan"/>
        </w:rPr>
        <w:t xml:space="preserve"> “W “is a capital letter. Example 9999Welc@me, with “Last4SS” representing the last for digits of the user’s social security number. (Important to note, the “o” in Welcome is replaced with “@”)</w:t>
      </w:r>
      <w:r w:rsidRPr="002D2CE1">
        <w:rPr>
          <w:rFonts w:ascii="Times New Roman" w:hAnsi="Times New Roman" w:cs="Times New Roman"/>
          <w:sz w:val="24"/>
          <w:szCs w:val="24"/>
        </w:rPr>
        <w:t xml:space="preserve"> </w:t>
      </w:r>
    </w:p>
    <w:p w14:paraId="1D4E2D68" w14:textId="77777777" w:rsidR="002D2CE1" w:rsidRDefault="002D2CE1" w:rsidP="00F43A6B">
      <w:pPr>
        <w:pStyle w:val="NoSpacing"/>
        <w:ind w:firstLine="360"/>
        <w:rPr>
          <w:rFonts w:ascii="Times New Roman" w:hAnsi="Times New Roman" w:cs="Times New Roman"/>
          <w:sz w:val="24"/>
          <w:szCs w:val="24"/>
        </w:rPr>
      </w:pPr>
    </w:p>
    <w:p w14:paraId="70C1E5B5" w14:textId="4C447905" w:rsidR="00DE636C" w:rsidRPr="00F71F0C" w:rsidRDefault="00DE636C" w:rsidP="00F43A6B">
      <w:pPr>
        <w:pStyle w:val="NoSpacing"/>
        <w:ind w:firstLine="360"/>
        <w:rPr>
          <w:rFonts w:ascii="Times New Roman" w:hAnsi="Times New Roman" w:cs="Times New Roman"/>
          <w:sz w:val="24"/>
          <w:szCs w:val="24"/>
        </w:rPr>
      </w:pPr>
      <w:r w:rsidRPr="00F71F0C">
        <w:rPr>
          <w:rFonts w:ascii="Times New Roman" w:hAnsi="Times New Roman" w:cs="Times New Roman"/>
          <w:sz w:val="24"/>
          <w:szCs w:val="24"/>
        </w:rPr>
        <w:t xml:space="preserve">Students will be required to change their password with first login. Recommended secure password is 8 characters with at least 1 upper case letter and one number or symbol. </w:t>
      </w:r>
    </w:p>
    <w:p w14:paraId="59963981" w14:textId="77777777" w:rsidR="00900630" w:rsidRPr="00F71F0C" w:rsidRDefault="001B6382" w:rsidP="00F43A6B">
      <w:pPr>
        <w:pStyle w:val="NoSpacing"/>
        <w:ind w:firstLine="360"/>
        <w:rPr>
          <w:rFonts w:ascii="Times New Roman" w:hAnsi="Times New Roman" w:cs="Times New Roman"/>
          <w:sz w:val="24"/>
          <w:szCs w:val="24"/>
        </w:rPr>
      </w:pPr>
      <w:r w:rsidRPr="00F71F0C">
        <w:rPr>
          <w:rFonts w:ascii="Times New Roman" w:hAnsi="Times New Roman" w:cs="Times New Roman"/>
          <w:noProof/>
          <w:sz w:val="24"/>
          <w:szCs w:val="24"/>
        </w:rPr>
        <w:t xml:space="preserve">Once all modules have been completed, </w:t>
      </w:r>
      <w:r w:rsidR="00250B73" w:rsidRPr="00F71F0C">
        <w:rPr>
          <w:rFonts w:ascii="Times New Roman" w:hAnsi="Times New Roman" w:cs="Times New Roman"/>
          <w:noProof/>
          <w:sz w:val="24"/>
          <w:szCs w:val="24"/>
        </w:rPr>
        <w:t>the student</w:t>
      </w:r>
      <w:r w:rsidRPr="00F71F0C">
        <w:rPr>
          <w:rFonts w:ascii="Times New Roman" w:hAnsi="Times New Roman" w:cs="Times New Roman"/>
          <w:noProof/>
          <w:sz w:val="24"/>
          <w:szCs w:val="24"/>
        </w:rPr>
        <w:t xml:space="preserve"> must take the</w:t>
      </w:r>
      <w:r w:rsidR="00250B73" w:rsidRPr="00F71F0C">
        <w:rPr>
          <w:rFonts w:ascii="Times New Roman" w:hAnsi="Times New Roman" w:cs="Times New Roman"/>
          <w:noProof/>
          <w:sz w:val="24"/>
          <w:szCs w:val="24"/>
        </w:rPr>
        <w:t xml:space="preserve"> “Epic Student T</w:t>
      </w:r>
      <w:r w:rsidRPr="00F71F0C">
        <w:rPr>
          <w:rFonts w:ascii="Times New Roman" w:hAnsi="Times New Roman" w:cs="Times New Roman"/>
          <w:noProof/>
          <w:sz w:val="24"/>
          <w:szCs w:val="24"/>
        </w:rPr>
        <w:t>est</w:t>
      </w:r>
      <w:r w:rsidR="00250B73" w:rsidRPr="00F71F0C">
        <w:rPr>
          <w:rFonts w:ascii="Times New Roman" w:hAnsi="Times New Roman" w:cs="Times New Roman"/>
          <w:noProof/>
          <w:sz w:val="24"/>
          <w:szCs w:val="24"/>
        </w:rPr>
        <w:t>”,</w:t>
      </w:r>
      <w:r w:rsidRPr="00F71F0C">
        <w:rPr>
          <w:rFonts w:ascii="Times New Roman" w:hAnsi="Times New Roman" w:cs="Times New Roman"/>
          <w:noProof/>
          <w:sz w:val="24"/>
          <w:szCs w:val="24"/>
        </w:rPr>
        <w:t xml:space="preserve"> and a school instructor/coordinator must grade the test. Passing grade is 80% or higher.</w:t>
      </w:r>
      <w:r w:rsidR="00250B73" w:rsidRPr="00F71F0C">
        <w:rPr>
          <w:rFonts w:ascii="Times New Roman" w:hAnsi="Times New Roman" w:cs="Times New Roman"/>
          <w:noProof/>
          <w:sz w:val="24"/>
          <w:szCs w:val="24"/>
        </w:rPr>
        <w:t xml:space="preserve"> This test will be kept on file at the school.</w:t>
      </w:r>
    </w:p>
    <w:p w14:paraId="7328E14D" w14:textId="77777777" w:rsidR="00372A05" w:rsidRPr="00F71F0C" w:rsidRDefault="00372A05" w:rsidP="00DE636C">
      <w:pPr>
        <w:pStyle w:val="NoSpacing"/>
        <w:rPr>
          <w:rFonts w:ascii="Times New Roman" w:hAnsi="Times New Roman" w:cs="Times New Roman"/>
          <w:sz w:val="24"/>
          <w:szCs w:val="24"/>
        </w:rPr>
      </w:pPr>
      <w:r w:rsidRPr="00F71F0C">
        <w:rPr>
          <w:rFonts w:ascii="Times New Roman" w:hAnsi="Times New Roman" w:cs="Times New Roman"/>
          <w:sz w:val="24"/>
          <w:szCs w:val="24"/>
        </w:rPr>
        <w:t>Completing the following</w:t>
      </w:r>
      <w:r w:rsidR="00900630" w:rsidRPr="00F71F0C">
        <w:rPr>
          <w:rFonts w:ascii="Times New Roman" w:hAnsi="Times New Roman" w:cs="Times New Roman"/>
          <w:sz w:val="24"/>
          <w:szCs w:val="24"/>
        </w:rPr>
        <w:t xml:space="preserve"> </w:t>
      </w:r>
      <w:r w:rsidR="009047A4">
        <w:rPr>
          <w:rFonts w:ascii="Times New Roman" w:hAnsi="Times New Roman" w:cs="Times New Roman"/>
          <w:sz w:val="24"/>
          <w:szCs w:val="24"/>
        </w:rPr>
        <w:t>five</w:t>
      </w:r>
      <w:r w:rsidR="00900630" w:rsidRPr="00F71F0C">
        <w:rPr>
          <w:rFonts w:ascii="Times New Roman" w:hAnsi="Times New Roman" w:cs="Times New Roman"/>
          <w:sz w:val="24"/>
          <w:szCs w:val="24"/>
        </w:rPr>
        <w:t xml:space="preserve"> modules will take approximately two </w:t>
      </w:r>
      <w:r w:rsidRPr="00F71F0C">
        <w:rPr>
          <w:rFonts w:ascii="Times New Roman" w:hAnsi="Times New Roman" w:cs="Times New Roman"/>
          <w:sz w:val="24"/>
          <w:szCs w:val="24"/>
        </w:rPr>
        <w:t xml:space="preserve">to three </w:t>
      </w:r>
      <w:r w:rsidR="00900630" w:rsidRPr="00F71F0C">
        <w:rPr>
          <w:rFonts w:ascii="Times New Roman" w:hAnsi="Times New Roman" w:cs="Times New Roman"/>
          <w:sz w:val="24"/>
          <w:szCs w:val="24"/>
        </w:rPr>
        <w:t>hour</w:t>
      </w:r>
      <w:r w:rsidR="007F664D">
        <w:rPr>
          <w:rFonts w:ascii="Times New Roman" w:hAnsi="Times New Roman" w:cs="Times New Roman"/>
          <w:sz w:val="24"/>
          <w:szCs w:val="24"/>
        </w:rPr>
        <w:t>’s</w:t>
      </w:r>
      <w:r w:rsidR="00900630" w:rsidRPr="00F71F0C">
        <w:rPr>
          <w:rFonts w:ascii="Times New Roman" w:hAnsi="Times New Roman" w:cs="Times New Roman"/>
          <w:sz w:val="24"/>
          <w:szCs w:val="24"/>
        </w:rPr>
        <w:t xml:space="preserve"> total.</w:t>
      </w:r>
    </w:p>
    <w:p w14:paraId="02584634" w14:textId="77777777" w:rsidR="00250B73" w:rsidRPr="00F71F0C" w:rsidRDefault="00250B73" w:rsidP="00DE636C">
      <w:pPr>
        <w:pStyle w:val="NoSpacing"/>
        <w:rPr>
          <w:rFonts w:ascii="Times New Roman" w:hAnsi="Times New Roman" w:cs="Times New Roman"/>
          <w:sz w:val="24"/>
          <w:szCs w:val="24"/>
        </w:rPr>
      </w:pPr>
    </w:p>
    <w:p w14:paraId="0F89FCDB" w14:textId="77777777" w:rsidR="00FC4109" w:rsidRPr="00F71F0C" w:rsidRDefault="00FC4109" w:rsidP="00900630">
      <w:pPr>
        <w:pStyle w:val="Default"/>
        <w:rPr>
          <w:rFonts w:ascii="Times New Roman" w:hAnsi="Times New Roman" w:cs="Times New Roman"/>
          <w:b/>
          <w:u w:val="single"/>
        </w:rPr>
      </w:pPr>
      <w:r w:rsidRPr="00F71F0C">
        <w:rPr>
          <w:rFonts w:ascii="Times New Roman" w:hAnsi="Times New Roman" w:cs="Times New Roman"/>
          <w:b/>
          <w:u w:val="single"/>
        </w:rPr>
        <w:t>Required modules:</w:t>
      </w:r>
    </w:p>
    <w:p w14:paraId="3BB6075F" w14:textId="77777777" w:rsidR="00FC4109" w:rsidRPr="00F71F0C" w:rsidRDefault="007E6E2C" w:rsidP="00900630">
      <w:pPr>
        <w:pStyle w:val="Default"/>
        <w:rPr>
          <w:rFonts w:ascii="Times New Roman" w:hAnsi="Times New Roman" w:cs="Times New Roman"/>
          <w:i/>
        </w:rPr>
      </w:pPr>
      <w:r w:rsidRPr="00F71F0C">
        <w:rPr>
          <w:rFonts w:ascii="Times New Roman" w:hAnsi="Times New Roman" w:cs="Times New Roman"/>
          <w:i/>
        </w:rPr>
        <w:t>These can be done over any number of online sessions, and your learning will probably be more effective if you complete them over multiple shorter sessions rather than all at one time. Also, each module can be viewed as many times as you wish to do so.</w:t>
      </w:r>
    </w:p>
    <w:p w14:paraId="51459FA0" w14:textId="77777777" w:rsidR="007E6E2C" w:rsidRPr="00F71F0C" w:rsidRDefault="007E6E2C" w:rsidP="00900630">
      <w:pPr>
        <w:pStyle w:val="Default"/>
        <w:rPr>
          <w:rFonts w:ascii="Times New Roman" w:hAnsi="Times New Roman" w:cs="Times New Roman"/>
          <w:b/>
          <w:i/>
          <w:u w:val="single"/>
        </w:rPr>
      </w:pPr>
    </w:p>
    <w:p w14:paraId="7709AE57" w14:textId="25972AA5" w:rsidR="00372A05" w:rsidRDefault="009047A4" w:rsidP="00900630">
      <w:pPr>
        <w:pStyle w:val="Default"/>
        <w:rPr>
          <w:rFonts w:ascii="Times New Roman" w:hAnsi="Times New Roman" w:cs="Times New Roman"/>
        </w:rPr>
      </w:pPr>
      <w:bookmarkStart w:id="1" w:name="_Hlk34200802"/>
      <w:r w:rsidRPr="00B9450E">
        <w:rPr>
          <w:rFonts w:ascii="Times New Roman" w:hAnsi="Times New Roman" w:cs="Times New Roman"/>
          <w:b/>
          <w:i/>
          <w:highlight w:val="cyan"/>
        </w:rPr>
        <w:t xml:space="preserve">These </w:t>
      </w:r>
      <w:r w:rsidR="00DB5BD3" w:rsidRPr="00B9450E">
        <w:rPr>
          <w:rFonts w:ascii="Times New Roman" w:hAnsi="Times New Roman" w:cs="Times New Roman"/>
          <w:b/>
          <w:i/>
          <w:highlight w:val="cyan"/>
        </w:rPr>
        <w:t>3</w:t>
      </w:r>
      <w:r w:rsidR="00372A05" w:rsidRPr="00B9450E">
        <w:rPr>
          <w:rFonts w:ascii="Times New Roman" w:hAnsi="Times New Roman" w:cs="Times New Roman"/>
          <w:b/>
          <w:i/>
          <w:highlight w:val="cyan"/>
        </w:rPr>
        <w:t xml:space="preserve"> modules are required for all participating Tristate hospitals</w:t>
      </w:r>
      <w:r w:rsidR="007E6E2C" w:rsidRPr="00B9450E">
        <w:rPr>
          <w:rFonts w:ascii="Times New Roman" w:hAnsi="Times New Roman" w:cs="Times New Roman"/>
          <w:b/>
          <w:i/>
          <w:highlight w:val="cyan"/>
        </w:rPr>
        <w:t>:</w:t>
      </w:r>
      <w:r w:rsidR="00900630" w:rsidRPr="00444EAE">
        <w:rPr>
          <w:rFonts w:ascii="Times New Roman" w:hAnsi="Times New Roman" w:cs="Times New Roman"/>
        </w:rPr>
        <w:t xml:space="preserve"> </w:t>
      </w:r>
    </w:p>
    <w:p w14:paraId="49722B0D" w14:textId="0D6E7208" w:rsidR="00444EAE" w:rsidRDefault="00444EAE" w:rsidP="00900630">
      <w:pPr>
        <w:pStyle w:val="Default"/>
        <w:rPr>
          <w:rFonts w:ascii="Times New Roman" w:eastAsia="Times New Roman" w:hAnsi="Times New Roman" w:cs="Times New Roman"/>
        </w:rPr>
      </w:pPr>
      <w:bookmarkStart w:id="2" w:name="_Hlk49946347"/>
      <w:r w:rsidRPr="00444EAE">
        <w:rPr>
          <w:rFonts w:ascii="Times New Roman" w:eastAsia="Times New Roman" w:hAnsi="Times New Roman" w:cs="Times New Roman"/>
        </w:rPr>
        <w:t xml:space="preserve">CLNINP001 </w:t>
      </w:r>
      <w:r>
        <w:rPr>
          <w:rFonts w:ascii="Times New Roman" w:eastAsia="Times New Roman" w:hAnsi="Times New Roman" w:cs="Times New Roman"/>
        </w:rPr>
        <w:tab/>
      </w:r>
      <w:r w:rsidRPr="00444EAE">
        <w:rPr>
          <w:rFonts w:ascii="Times New Roman" w:eastAsia="Times New Roman" w:hAnsi="Times New Roman" w:cs="Times New Roman"/>
        </w:rPr>
        <w:t>Overview of Hyperspace for</w:t>
      </w:r>
      <w:r w:rsidR="00EB1D18">
        <w:rPr>
          <w:rFonts w:ascii="Times New Roman" w:eastAsia="Times New Roman" w:hAnsi="Times New Roman" w:cs="Times New Roman"/>
        </w:rPr>
        <w:t xml:space="preserve"> an </w:t>
      </w:r>
      <w:r w:rsidRPr="00444EAE">
        <w:rPr>
          <w:rFonts w:ascii="Times New Roman" w:eastAsia="Times New Roman" w:hAnsi="Times New Roman" w:cs="Times New Roman"/>
        </w:rPr>
        <w:t xml:space="preserve">Inpatient </w:t>
      </w:r>
      <w:r w:rsidR="00EB1D18">
        <w:rPr>
          <w:rFonts w:ascii="Times New Roman" w:eastAsia="Times New Roman" w:hAnsi="Times New Roman" w:cs="Times New Roman"/>
        </w:rPr>
        <w:t>Setting</w:t>
      </w:r>
      <w:r w:rsidR="007627AE">
        <w:rPr>
          <w:rFonts w:ascii="Times New Roman" w:eastAsia="Times New Roman" w:hAnsi="Times New Roman" w:cs="Times New Roman"/>
        </w:rPr>
        <w:t xml:space="preserve"> (201</w:t>
      </w:r>
      <w:r w:rsidR="00515067">
        <w:rPr>
          <w:rFonts w:ascii="Times New Roman" w:eastAsia="Times New Roman" w:hAnsi="Times New Roman" w:cs="Times New Roman"/>
        </w:rPr>
        <w:t>9</w:t>
      </w:r>
      <w:r w:rsidR="009047A4">
        <w:rPr>
          <w:rFonts w:ascii="Times New Roman" w:eastAsia="Times New Roman" w:hAnsi="Times New Roman" w:cs="Times New Roman"/>
        </w:rPr>
        <w:t xml:space="preserve"> version)</w:t>
      </w:r>
    </w:p>
    <w:p w14:paraId="3BEA7DD8" w14:textId="272CBCF0" w:rsidR="006206A5" w:rsidRDefault="006206A5" w:rsidP="00900630">
      <w:pPr>
        <w:pStyle w:val="Default"/>
        <w:rPr>
          <w:rFonts w:ascii="Times New Roman" w:eastAsia="Times New Roman" w:hAnsi="Times New Roman" w:cs="Times New Roman"/>
        </w:rPr>
      </w:pPr>
      <w:r w:rsidRPr="00444EAE">
        <w:rPr>
          <w:rFonts w:ascii="Times New Roman" w:eastAsia="Times New Roman" w:hAnsi="Times New Roman" w:cs="Times New Roman"/>
        </w:rPr>
        <w:t>INP061</w:t>
      </w:r>
      <w:r>
        <w:rPr>
          <w:rFonts w:ascii="Times New Roman" w:eastAsia="Times New Roman" w:hAnsi="Times New Roman" w:cs="Times New Roman"/>
        </w:rPr>
        <w:tab/>
      </w:r>
      <w:r w:rsidRPr="00444EAE">
        <w:rPr>
          <w:rFonts w:ascii="Times New Roman" w:eastAsia="Times New Roman" w:hAnsi="Times New Roman" w:cs="Times New Roman"/>
        </w:rPr>
        <w:t>Documenting in Flowsheets</w:t>
      </w:r>
      <w:r w:rsidR="009047A4">
        <w:rPr>
          <w:rFonts w:ascii="Times New Roman" w:eastAsia="Times New Roman" w:hAnsi="Times New Roman" w:cs="Times New Roman"/>
        </w:rPr>
        <w:t xml:space="preserve"> (201</w:t>
      </w:r>
      <w:r w:rsidR="00515067">
        <w:rPr>
          <w:rFonts w:ascii="Times New Roman" w:eastAsia="Times New Roman" w:hAnsi="Times New Roman" w:cs="Times New Roman"/>
        </w:rPr>
        <w:t xml:space="preserve">9 </w:t>
      </w:r>
      <w:r w:rsidR="009047A4">
        <w:rPr>
          <w:rFonts w:ascii="Times New Roman" w:eastAsia="Times New Roman" w:hAnsi="Times New Roman" w:cs="Times New Roman"/>
        </w:rPr>
        <w:t>version)</w:t>
      </w:r>
    </w:p>
    <w:p w14:paraId="2DEAA56E" w14:textId="26B088D7" w:rsidR="006206A5" w:rsidRDefault="006206A5" w:rsidP="00900630">
      <w:pPr>
        <w:pStyle w:val="Default"/>
        <w:rPr>
          <w:rFonts w:ascii="Times New Roman" w:eastAsia="Times New Roman" w:hAnsi="Times New Roman" w:cs="Times New Roman"/>
        </w:rPr>
      </w:pPr>
      <w:r w:rsidRPr="00444EAE">
        <w:rPr>
          <w:rFonts w:ascii="Times New Roman" w:eastAsia="Times New Roman" w:hAnsi="Times New Roman" w:cs="Times New Roman"/>
        </w:rPr>
        <w:t>INP062</w:t>
      </w:r>
      <w:r>
        <w:rPr>
          <w:rFonts w:ascii="Times New Roman" w:eastAsia="Times New Roman" w:hAnsi="Times New Roman" w:cs="Times New Roman"/>
        </w:rPr>
        <w:tab/>
      </w:r>
      <w:r w:rsidRPr="00444EAE">
        <w:rPr>
          <w:rFonts w:ascii="Times New Roman" w:eastAsia="Times New Roman" w:hAnsi="Times New Roman" w:cs="Times New Roman"/>
        </w:rPr>
        <w:t>Administering Medications on the MAR</w:t>
      </w:r>
      <w:r w:rsidR="009047A4">
        <w:rPr>
          <w:rFonts w:ascii="Times New Roman" w:eastAsia="Times New Roman" w:hAnsi="Times New Roman" w:cs="Times New Roman"/>
        </w:rPr>
        <w:t xml:space="preserve"> (201</w:t>
      </w:r>
      <w:r w:rsidR="00515067">
        <w:rPr>
          <w:rFonts w:ascii="Times New Roman" w:eastAsia="Times New Roman" w:hAnsi="Times New Roman" w:cs="Times New Roman"/>
        </w:rPr>
        <w:t xml:space="preserve">9 </w:t>
      </w:r>
      <w:r w:rsidR="009047A4">
        <w:rPr>
          <w:rFonts w:ascii="Times New Roman" w:eastAsia="Times New Roman" w:hAnsi="Times New Roman" w:cs="Times New Roman"/>
        </w:rPr>
        <w:t>version)</w:t>
      </w:r>
    </w:p>
    <w:p w14:paraId="323646E4" w14:textId="77777777" w:rsidR="00372A05" w:rsidRPr="00444EAE" w:rsidRDefault="00250B73" w:rsidP="00372A05">
      <w:pPr>
        <w:spacing w:after="0"/>
        <w:rPr>
          <w:rFonts w:ascii="Times New Roman" w:hAnsi="Times New Roman" w:cs="Times New Roman"/>
          <w:b/>
          <w:i/>
          <w:sz w:val="24"/>
          <w:szCs w:val="24"/>
        </w:rPr>
      </w:pPr>
      <w:r w:rsidRPr="00B9450E">
        <w:rPr>
          <w:rFonts w:ascii="Times New Roman" w:hAnsi="Times New Roman" w:cs="Times New Roman"/>
          <w:b/>
          <w:i/>
          <w:sz w:val="24"/>
          <w:szCs w:val="24"/>
          <w:highlight w:val="cyan"/>
        </w:rPr>
        <w:t xml:space="preserve">This 1 module is required for </w:t>
      </w:r>
      <w:r w:rsidR="007E6E2C" w:rsidRPr="00B9450E">
        <w:rPr>
          <w:rFonts w:ascii="Times New Roman" w:hAnsi="Times New Roman" w:cs="Times New Roman"/>
          <w:b/>
          <w:i/>
          <w:sz w:val="24"/>
          <w:szCs w:val="24"/>
          <w:highlight w:val="cyan"/>
        </w:rPr>
        <w:t>St Elizabeth Healthcare</w:t>
      </w:r>
      <w:r w:rsidR="00372A05" w:rsidRPr="00B9450E">
        <w:rPr>
          <w:rFonts w:ascii="Times New Roman" w:hAnsi="Times New Roman" w:cs="Times New Roman"/>
          <w:b/>
          <w:i/>
          <w:sz w:val="24"/>
          <w:szCs w:val="24"/>
          <w:highlight w:val="cyan"/>
        </w:rPr>
        <w:t>:</w:t>
      </w:r>
    </w:p>
    <w:p w14:paraId="17C53780" w14:textId="443F96F9" w:rsidR="00515067" w:rsidRDefault="00515067" w:rsidP="00515067">
      <w:pPr>
        <w:spacing w:line="240" w:lineRule="auto"/>
        <w:rPr>
          <w:rFonts w:ascii="Times New Roman" w:eastAsia="Times New Roman" w:hAnsi="Times New Roman" w:cs="Times New Roman"/>
          <w:color w:val="000000" w:themeColor="text1"/>
          <w:sz w:val="24"/>
          <w:szCs w:val="24"/>
        </w:rPr>
      </w:pPr>
      <w:r w:rsidRPr="00515067">
        <w:rPr>
          <w:rFonts w:ascii="Times New Roman" w:eastAsia="Times New Roman" w:hAnsi="Times New Roman" w:cs="Times New Roman"/>
          <w:color w:val="000000" w:themeColor="text1"/>
          <w:sz w:val="24"/>
          <w:szCs w:val="24"/>
        </w:rPr>
        <w:t>INP 080</w:t>
      </w:r>
      <w:r>
        <w:rPr>
          <w:rFonts w:ascii="Times New Roman" w:eastAsia="Times New Roman" w:hAnsi="Times New Roman" w:cs="Times New Roman"/>
          <w:color w:val="000000" w:themeColor="text1"/>
          <w:sz w:val="24"/>
          <w:szCs w:val="24"/>
        </w:rPr>
        <w:t xml:space="preserve">           </w:t>
      </w:r>
      <w:r w:rsidRPr="00515067">
        <w:rPr>
          <w:rFonts w:ascii="Times New Roman" w:eastAsia="Times New Roman" w:hAnsi="Times New Roman" w:cs="Times New Roman"/>
          <w:color w:val="000000" w:themeColor="text1"/>
          <w:sz w:val="24"/>
          <w:szCs w:val="24"/>
        </w:rPr>
        <w:t>Using Pump Rate Verify</w:t>
      </w:r>
      <w:r>
        <w:rPr>
          <w:rFonts w:ascii="Times New Roman" w:eastAsia="Times New Roman" w:hAnsi="Times New Roman" w:cs="Times New Roman"/>
          <w:color w:val="000000" w:themeColor="text1"/>
          <w:sz w:val="24"/>
          <w:szCs w:val="24"/>
        </w:rPr>
        <w:t xml:space="preserve"> (2019 version)  </w:t>
      </w:r>
      <w:r w:rsidRPr="00515067">
        <w:rPr>
          <w:rFonts w:ascii="Times New Roman" w:eastAsia="Times New Roman" w:hAnsi="Times New Roman" w:cs="Times New Roman"/>
          <w:color w:val="000000" w:themeColor="text1"/>
          <w:sz w:val="24"/>
          <w:szCs w:val="24"/>
        </w:rPr>
        <w:t xml:space="preserve"> </w:t>
      </w:r>
    </w:p>
    <w:bookmarkEnd w:id="2"/>
    <w:p w14:paraId="13AFF488" w14:textId="251657DD" w:rsidR="00515067" w:rsidRDefault="00515067" w:rsidP="00515067">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i/>
          <w:iCs/>
          <w:color w:val="000000" w:themeColor="text1"/>
          <w:sz w:val="24"/>
          <w:szCs w:val="24"/>
        </w:rPr>
        <w:t>INSTRUCTORS</w:t>
      </w:r>
      <w:r w:rsidRPr="00515067">
        <w:rPr>
          <w:rFonts w:ascii="Times New Roman" w:eastAsia="Times New Roman" w:hAnsi="Times New Roman" w:cs="Times New Roman"/>
          <w:b/>
          <w:bCs/>
          <w:i/>
          <w:iCs/>
          <w:color w:val="000000" w:themeColor="text1"/>
          <w:sz w:val="24"/>
          <w:szCs w:val="24"/>
        </w:rPr>
        <w:t xml:space="preserve"> ONLY:</w:t>
      </w:r>
      <w:r>
        <w:rPr>
          <w:rFonts w:ascii="Times New Roman" w:eastAsia="Times New Roman" w:hAnsi="Times New Roman" w:cs="Times New Roman"/>
          <w:color w:val="000000" w:themeColor="text1"/>
          <w:sz w:val="24"/>
          <w:szCs w:val="24"/>
        </w:rPr>
        <w:t xml:space="preserve"> </w:t>
      </w:r>
    </w:p>
    <w:p w14:paraId="29B70E7E" w14:textId="33B3AAC7" w:rsidR="003B6337" w:rsidRPr="00E76AD7" w:rsidRDefault="00515067" w:rsidP="00E76AD7">
      <w:pPr>
        <w:spacing w:after="0"/>
        <w:rPr>
          <w:rFonts w:ascii="Times New Roman" w:hAnsi="Times New Roman" w:cs="Times New Roman"/>
          <w:sz w:val="24"/>
          <w:szCs w:val="24"/>
        </w:rPr>
      </w:pPr>
      <w:r w:rsidRPr="00515067">
        <w:rPr>
          <w:rFonts w:ascii="Times New Roman" w:hAnsi="Times New Roman" w:cs="Times New Roman"/>
          <w:sz w:val="24"/>
          <w:szCs w:val="24"/>
        </w:rPr>
        <w:t>INP162</w:t>
      </w:r>
      <w:r>
        <w:rPr>
          <w:rFonts w:ascii="Times New Roman" w:hAnsi="Times New Roman" w:cs="Times New Roman"/>
          <w:sz w:val="24"/>
          <w:szCs w:val="24"/>
        </w:rPr>
        <w:t xml:space="preserve">            </w:t>
      </w:r>
      <w:r w:rsidRPr="00515067">
        <w:rPr>
          <w:rFonts w:ascii="Times New Roman" w:hAnsi="Times New Roman" w:cs="Times New Roman"/>
          <w:sz w:val="24"/>
          <w:szCs w:val="24"/>
        </w:rPr>
        <w:t>Documenting Scheduled,</w:t>
      </w:r>
      <w:r>
        <w:rPr>
          <w:rFonts w:ascii="Times New Roman" w:hAnsi="Times New Roman" w:cs="Times New Roman"/>
          <w:sz w:val="24"/>
          <w:szCs w:val="24"/>
        </w:rPr>
        <w:t xml:space="preserve"> </w:t>
      </w:r>
      <w:r w:rsidRPr="00515067">
        <w:rPr>
          <w:rFonts w:ascii="Times New Roman" w:hAnsi="Times New Roman" w:cs="Times New Roman"/>
          <w:sz w:val="24"/>
          <w:szCs w:val="24"/>
        </w:rPr>
        <w:t xml:space="preserve">Overdue, Missed, and Held Medications and Override </w:t>
      </w:r>
      <w:r>
        <w:rPr>
          <w:rFonts w:ascii="Times New Roman" w:hAnsi="Times New Roman" w:cs="Times New Roman"/>
          <w:sz w:val="24"/>
          <w:szCs w:val="24"/>
        </w:rPr>
        <w:t xml:space="preserve">  </w:t>
      </w:r>
      <w:r w:rsidRPr="00515067">
        <w:rPr>
          <w:rFonts w:ascii="Times New Roman" w:hAnsi="Times New Roman" w:cs="Times New Roman"/>
          <w:sz w:val="24"/>
          <w:szCs w:val="24"/>
        </w:rPr>
        <w:t xml:space="preserve">Pulls </w:t>
      </w:r>
      <w:r>
        <w:rPr>
          <w:rFonts w:ascii="Times New Roman" w:hAnsi="Times New Roman" w:cs="Times New Roman"/>
          <w:sz w:val="24"/>
          <w:szCs w:val="24"/>
        </w:rPr>
        <w:t>(Version 2017)</w:t>
      </w:r>
      <w:bookmarkEnd w:id="1"/>
    </w:p>
    <w:p w14:paraId="6EB3AEFE" w14:textId="77777777" w:rsidR="003B6337" w:rsidRDefault="003B6337" w:rsidP="00D57771">
      <w:pPr>
        <w:rPr>
          <w:rFonts w:ascii="Times New Roman" w:hAnsi="Times New Roman" w:cs="Times New Roman"/>
          <w:b/>
          <w:bCs/>
          <w:sz w:val="24"/>
          <w:szCs w:val="24"/>
          <w:u w:val="single"/>
        </w:rPr>
      </w:pPr>
    </w:p>
    <w:p w14:paraId="5EDB07D4" w14:textId="77777777" w:rsidR="002D2CE1" w:rsidRDefault="002D2CE1" w:rsidP="00D57771">
      <w:pPr>
        <w:rPr>
          <w:rFonts w:ascii="Times New Roman" w:hAnsi="Times New Roman" w:cs="Times New Roman"/>
          <w:b/>
          <w:bCs/>
          <w:sz w:val="24"/>
          <w:szCs w:val="24"/>
          <w:u w:val="single"/>
        </w:rPr>
      </w:pPr>
    </w:p>
    <w:p w14:paraId="1E56CE58" w14:textId="4B840C00" w:rsidR="00D57771" w:rsidRDefault="00D57771" w:rsidP="00D57771">
      <w:pPr>
        <w:rPr>
          <w:rFonts w:ascii="Times New Roman" w:hAnsi="Times New Roman" w:cs="Times New Roman"/>
          <w:sz w:val="24"/>
          <w:szCs w:val="24"/>
        </w:rPr>
      </w:pPr>
      <w:r>
        <w:rPr>
          <w:rFonts w:ascii="Times New Roman" w:hAnsi="Times New Roman" w:cs="Times New Roman"/>
          <w:b/>
          <w:bCs/>
          <w:sz w:val="24"/>
          <w:szCs w:val="24"/>
          <w:u w:val="single"/>
        </w:rPr>
        <w:t>Suggestions for troubleshooting problems from offsite computers</w:t>
      </w:r>
      <w:r>
        <w:rPr>
          <w:rFonts w:ascii="Times New Roman" w:hAnsi="Times New Roman" w:cs="Times New Roman"/>
          <w:sz w:val="24"/>
          <w:szCs w:val="24"/>
        </w:rPr>
        <w:t xml:space="preserve"> -  </w:t>
      </w:r>
    </w:p>
    <w:p w14:paraId="0336DA58" w14:textId="1DC2F979" w:rsidR="00D57771" w:rsidRPr="000F7D32" w:rsidRDefault="00D57771" w:rsidP="000F7D32">
      <w:pPr>
        <w:rPr>
          <w:color w:val="000000"/>
          <w:sz w:val="24"/>
          <w:szCs w:val="24"/>
        </w:rPr>
      </w:pPr>
      <w:r w:rsidRPr="000F7D32">
        <w:rPr>
          <w:b/>
          <w:bCs/>
        </w:rPr>
        <w:t>Must have an EPIC User-ID to get into th</w:t>
      </w:r>
      <w:r w:rsidR="000F7D32" w:rsidRPr="000F7D32">
        <w:rPr>
          <w:b/>
          <w:bCs/>
        </w:rPr>
        <w:t xml:space="preserve">e </w:t>
      </w:r>
      <w:r w:rsidR="000F7D32">
        <w:rPr>
          <w:b/>
          <w:bCs/>
        </w:rPr>
        <w:t xml:space="preserve">site. </w:t>
      </w:r>
      <w:hyperlink r:id="rId8" w:history="1">
        <w:r w:rsidR="000F7D32" w:rsidRPr="009D2535">
          <w:rPr>
            <w:rStyle w:val="Hyperlink"/>
          </w:rPr>
          <w:t>https://stelizabethhealthcare.sharepoint.com/sites/connection</w:t>
        </w:r>
      </w:hyperlink>
      <w:r>
        <w:t xml:space="preserve"> </w:t>
      </w:r>
    </w:p>
    <w:p w14:paraId="734FBD32" w14:textId="50129451" w:rsidR="00531284" w:rsidRDefault="00531284" w:rsidP="00D57771">
      <w:pPr>
        <w:pStyle w:val="ListParagraph"/>
        <w:numPr>
          <w:ilvl w:val="0"/>
          <w:numId w:val="6"/>
        </w:numPr>
        <w:ind w:left="360"/>
      </w:pPr>
      <w:r>
        <w:t>Must have completed the AZURE 2</w:t>
      </w:r>
      <w:r w:rsidRPr="00531284">
        <w:rPr>
          <w:vertAlign w:val="superscript"/>
        </w:rPr>
        <w:t>nd</w:t>
      </w:r>
      <w:r>
        <w:t xml:space="preserve"> form of Identification instructions </w:t>
      </w:r>
      <w:r w:rsidR="009F4295">
        <w:t>located on page 3</w:t>
      </w:r>
    </w:p>
    <w:p w14:paraId="6A63034F" w14:textId="77777777" w:rsidR="00D57771" w:rsidRDefault="00D57771" w:rsidP="00D57771">
      <w:pPr>
        <w:pStyle w:val="ListParagraph"/>
        <w:numPr>
          <w:ilvl w:val="0"/>
          <w:numId w:val="6"/>
        </w:numPr>
        <w:ind w:left="360"/>
      </w:pPr>
      <w:r>
        <w:t>Added *.stelizabeth.com to trusted sites</w:t>
      </w:r>
    </w:p>
    <w:p w14:paraId="7382E762" w14:textId="77777777" w:rsidR="00D57771" w:rsidRDefault="00D57771" w:rsidP="00D57771">
      <w:pPr>
        <w:pStyle w:val="ListParagraph"/>
        <w:numPr>
          <w:ilvl w:val="0"/>
          <w:numId w:val="6"/>
        </w:numPr>
        <w:ind w:left="360"/>
      </w:pPr>
      <w:r>
        <w:t>Use Internet Explorer, e-learning works less well on Netscape, Safari, or Firefox. (I could not get it to work on Internet Explorer at all, but it did work on Firefox for me.)</w:t>
      </w:r>
    </w:p>
    <w:p w14:paraId="7FF38AD7" w14:textId="77777777" w:rsidR="00D57771" w:rsidRDefault="00D57771" w:rsidP="00D57771">
      <w:pPr>
        <w:pStyle w:val="ListParagraph"/>
        <w:numPr>
          <w:ilvl w:val="0"/>
          <w:numId w:val="6"/>
        </w:numPr>
        <w:ind w:left="360"/>
      </w:pPr>
      <w:r>
        <w:t>Turn off pop-up blockers. This feature may interfere with the e-learning modules since the Application Access window must be open and you must allow it to activate JAVA™ Platform SE6U.</w:t>
      </w:r>
    </w:p>
    <w:p w14:paraId="3D225E34" w14:textId="77777777" w:rsidR="00D57771" w:rsidRDefault="00D57771" w:rsidP="00D57771">
      <w:pPr>
        <w:pStyle w:val="ListParagraph"/>
        <w:numPr>
          <w:ilvl w:val="0"/>
          <w:numId w:val="6"/>
        </w:numPr>
        <w:ind w:left="360"/>
      </w:pPr>
      <w:r>
        <w:t xml:space="preserve">Turn off extra toolbars. </w:t>
      </w:r>
    </w:p>
    <w:p w14:paraId="6A84D3B8" w14:textId="77777777" w:rsidR="00D57771" w:rsidRDefault="00D57771" w:rsidP="00D57771">
      <w:pPr>
        <w:pStyle w:val="ListParagraph"/>
        <w:numPr>
          <w:ilvl w:val="0"/>
          <w:numId w:val="6"/>
        </w:numPr>
        <w:ind w:left="360"/>
      </w:pPr>
      <w:r>
        <w:t>Clear your browser cache (history) (temporary internet files).</w:t>
      </w:r>
    </w:p>
    <w:p w14:paraId="04BB2A17" w14:textId="77777777" w:rsidR="00D57771" w:rsidRDefault="00D57771" w:rsidP="00D57771">
      <w:pPr>
        <w:pStyle w:val="ListParagraph"/>
        <w:numPr>
          <w:ilvl w:val="0"/>
          <w:numId w:val="6"/>
        </w:numPr>
        <w:ind w:left="360"/>
      </w:pPr>
      <w:r>
        <w:t>Enable SSL and TLS protocols. Under internet options, go to advanced, check SSL and TLS.</w:t>
      </w:r>
    </w:p>
    <w:p w14:paraId="1B4A6B95" w14:textId="77777777" w:rsidR="00D57771" w:rsidRDefault="00D57771" w:rsidP="00D57771">
      <w:pPr>
        <w:pStyle w:val="ListParagraph"/>
        <w:numPr>
          <w:ilvl w:val="0"/>
          <w:numId w:val="6"/>
        </w:numPr>
        <w:ind w:left="360"/>
      </w:pPr>
      <w:r>
        <w:t>May need to use a lower browser such as Internet Explorer 9 or 10 for viewing these modules. Under intranet tools, developer tools, browser mode (select IE 9 or 10). Several of the intranet features may not be compatible with the higher browsers.</w:t>
      </w:r>
    </w:p>
    <w:p w14:paraId="110DE196" w14:textId="77777777" w:rsidR="00D57771" w:rsidRDefault="00D57771" w:rsidP="00D57771">
      <w:pPr>
        <w:pStyle w:val="ListParagraph"/>
        <w:numPr>
          <w:ilvl w:val="0"/>
          <w:numId w:val="6"/>
        </w:numPr>
        <w:ind w:left="360"/>
      </w:pPr>
      <w:r>
        <w:t>Need Java and Cisco (most updated version) since these are interactive modules.</w:t>
      </w:r>
    </w:p>
    <w:p w14:paraId="5C9402A5" w14:textId="77777777" w:rsidR="00D57771" w:rsidRDefault="00D57771" w:rsidP="00D57771">
      <w:pPr>
        <w:spacing w:after="0" w:line="240" w:lineRule="auto"/>
        <w:rPr>
          <w:rFonts w:ascii="Times New Roman" w:hAnsi="Times New Roman" w:cs="Times New Roman"/>
          <w:color w:val="1F497D"/>
        </w:rPr>
      </w:pPr>
    </w:p>
    <w:p w14:paraId="353654E6" w14:textId="77777777" w:rsidR="009F6BD9" w:rsidRPr="00D57771" w:rsidRDefault="00D57771" w:rsidP="00D57771">
      <w:pPr>
        <w:rPr>
          <w:rFonts w:ascii="Times New Roman" w:hAnsi="Times New Roman" w:cs="Times New Roman"/>
          <w:color w:val="1F497D"/>
        </w:rPr>
      </w:pPr>
      <w:r>
        <w:rPr>
          <w:rFonts w:ascii="Times New Roman" w:hAnsi="Times New Roman" w:cs="Times New Roman"/>
          <w:color w:val="1F497D"/>
        </w:rPr>
        <w:t>If you have attempted to access the e-learning modules with your EPIC training access ID, have gone through all the troubleshooting suggestions above, and your IS dep</w:t>
      </w:r>
      <w:r w:rsidR="00263DC3">
        <w:rPr>
          <w:rFonts w:ascii="Times New Roman" w:hAnsi="Times New Roman" w:cs="Times New Roman"/>
          <w:color w:val="1F497D"/>
        </w:rPr>
        <w:t>artmen</w:t>
      </w:r>
      <w:r>
        <w:rPr>
          <w:rFonts w:ascii="Times New Roman" w:hAnsi="Times New Roman" w:cs="Times New Roman"/>
          <w:color w:val="1F497D"/>
        </w:rPr>
        <w:t>t has tried and cannot get it to work, you can have them contact our IS dep</w:t>
      </w:r>
      <w:r w:rsidR="00263DC3">
        <w:rPr>
          <w:rFonts w:ascii="Times New Roman" w:hAnsi="Times New Roman" w:cs="Times New Roman"/>
          <w:color w:val="1F497D"/>
        </w:rPr>
        <w:t>artment</w:t>
      </w:r>
      <w:r>
        <w:rPr>
          <w:rFonts w:ascii="Times New Roman" w:hAnsi="Times New Roman" w:cs="Times New Roman"/>
          <w:color w:val="1F497D"/>
        </w:rPr>
        <w:t xml:space="preserve"> at 301-2541. They may be able to give suggestions, but they are not allowed to work on non-St Elizabeth computers.</w:t>
      </w:r>
    </w:p>
    <w:p w14:paraId="0063D70C" w14:textId="7E3D8A74" w:rsidR="009F6BD9" w:rsidRDefault="009F6BD9" w:rsidP="009F6BD9">
      <w:pPr>
        <w:pStyle w:val="section1"/>
        <w:rPr>
          <w:rFonts w:ascii="Times New Roman" w:hAnsi="Times New Roman"/>
          <w:sz w:val="24"/>
          <w:szCs w:val="24"/>
        </w:rPr>
      </w:pPr>
      <w:r>
        <w:rPr>
          <w:rFonts w:ascii="Times New Roman" w:hAnsi="Times New Roman"/>
          <w:sz w:val="24"/>
          <w:szCs w:val="24"/>
        </w:rPr>
        <w:t>If you continue to experience problems with offsite access, please schedule a computer classroom through Sue Watkins (</w:t>
      </w:r>
      <w:hyperlink r:id="rId9" w:history="1">
        <w:r>
          <w:rPr>
            <w:rStyle w:val="Hyperlink"/>
            <w:rFonts w:ascii="Times New Roman" w:hAnsi="Times New Roman"/>
            <w:sz w:val="24"/>
            <w:szCs w:val="24"/>
          </w:rPr>
          <w:t>Sue.Watkins@stelizabeth.com</w:t>
        </w:r>
      </w:hyperlink>
      <w:r>
        <w:rPr>
          <w:rFonts w:ascii="Times New Roman" w:hAnsi="Times New Roman"/>
          <w:sz w:val="24"/>
          <w:szCs w:val="24"/>
        </w:rPr>
        <w:t xml:space="preserve"> for </w:t>
      </w:r>
      <w:r w:rsidR="00263DC3">
        <w:rPr>
          <w:rFonts w:ascii="Times New Roman" w:hAnsi="Times New Roman"/>
          <w:sz w:val="24"/>
          <w:szCs w:val="24"/>
        </w:rPr>
        <w:t>SETEC</w:t>
      </w:r>
      <w:r w:rsidR="00436E69">
        <w:rPr>
          <w:rFonts w:ascii="Times New Roman" w:hAnsi="Times New Roman"/>
          <w:sz w:val="24"/>
          <w:szCs w:val="24"/>
        </w:rPr>
        <w:t xml:space="preserve">; </w:t>
      </w:r>
      <w:r>
        <w:rPr>
          <w:rFonts w:ascii="Times New Roman" w:hAnsi="Times New Roman"/>
          <w:sz w:val="24"/>
          <w:szCs w:val="24"/>
        </w:rPr>
        <w:t>(</w:t>
      </w:r>
      <w:hyperlink r:id="rId10" w:history="1">
        <w:r>
          <w:rPr>
            <w:rStyle w:val="Hyperlink"/>
            <w:rFonts w:ascii="Times New Roman" w:hAnsi="Times New Roman"/>
            <w:sz w:val="24"/>
            <w:szCs w:val="24"/>
          </w:rPr>
          <w:t>nsdc@stelizabeth.com</w:t>
        </w:r>
      </w:hyperlink>
      <w:r>
        <w:rPr>
          <w:rFonts w:ascii="Times New Roman" w:hAnsi="Times New Roman"/>
          <w:sz w:val="24"/>
          <w:szCs w:val="24"/>
        </w:rPr>
        <w:t>) for Florence or Ft Thomas for students and/or instructors to come ons</w:t>
      </w:r>
      <w:r w:rsidR="00170605">
        <w:rPr>
          <w:rFonts w:ascii="Times New Roman" w:hAnsi="Times New Roman"/>
          <w:sz w:val="24"/>
          <w:szCs w:val="24"/>
        </w:rPr>
        <w:t xml:space="preserve">ite to complete the e-learning. </w:t>
      </w:r>
      <w:r>
        <w:rPr>
          <w:rFonts w:ascii="Times New Roman" w:hAnsi="Times New Roman"/>
          <w:sz w:val="24"/>
          <w:szCs w:val="24"/>
        </w:rPr>
        <w:t xml:space="preserve">When scheduling, please include several available dates and timeframes, as well as the total number of computers, and preferred site (this does not guarantee that site would be available but is helpful for a start) needed since this will affect which room is scheduled. </w:t>
      </w:r>
    </w:p>
    <w:p w14:paraId="113D9285" w14:textId="77777777" w:rsidR="009F6BD9" w:rsidRDefault="009F6BD9" w:rsidP="009F6BD9">
      <w:pPr>
        <w:pStyle w:val="section1"/>
        <w:rPr>
          <w:rFonts w:ascii="Times New Roman" w:hAnsi="Times New Roman"/>
          <w:sz w:val="24"/>
          <w:szCs w:val="24"/>
        </w:rPr>
      </w:pPr>
      <w:r>
        <w:rPr>
          <w:rFonts w:ascii="Times New Roman" w:hAnsi="Times New Roman"/>
          <w:sz w:val="24"/>
          <w:szCs w:val="24"/>
        </w:rPr>
        <w:t xml:space="preserve">EPIC and St Elizabeth require that those with access to EPIC have completed training and a test. We </w:t>
      </w:r>
      <w:r>
        <w:rPr>
          <w:rFonts w:ascii="Times New Roman" w:hAnsi="Times New Roman"/>
          <w:b/>
          <w:bCs/>
          <w:sz w:val="24"/>
          <w:szCs w:val="24"/>
        </w:rPr>
        <w:t>cannot allow students or instructors without training to document</w:t>
      </w:r>
      <w:r w:rsidR="008854DA">
        <w:rPr>
          <w:rFonts w:ascii="Times New Roman" w:hAnsi="Times New Roman"/>
          <w:sz w:val="24"/>
          <w:szCs w:val="24"/>
        </w:rPr>
        <w:t>. T</w:t>
      </w:r>
      <w:r>
        <w:rPr>
          <w:rFonts w:ascii="Times New Roman" w:hAnsi="Times New Roman"/>
          <w:sz w:val="24"/>
          <w:szCs w:val="24"/>
        </w:rPr>
        <w:t xml:space="preserve">o access EPIC e-learning from one of our campuses, it is not necessary for the students to have EPIC access since they would be accessing our nonproduction environment for training purposes. </w:t>
      </w:r>
    </w:p>
    <w:p w14:paraId="022AC3C6" w14:textId="28AAC685" w:rsidR="009F6BD9" w:rsidRPr="006904F3" w:rsidRDefault="009F6BD9" w:rsidP="006904F3">
      <w:pPr>
        <w:spacing w:line="240" w:lineRule="auto"/>
        <w:rPr>
          <w:rFonts w:ascii="Times New Roman" w:eastAsia="Times New Roman" w:hAnsi="Times New Roman" w:cs="Times New Roman"/>
          <w:color w:val="000000" w:themeColor="text1"/>
          <w:sz w:val="24"/>
          <w:szCs w:val="24"/>
        </w:rPr>
      </w:pPr>
      <w:r>
        <w:rPr>
          <w:rFonts w:ascii="Times New Roman" w:hAnsi="Times New Roman"/>
          <w:sz w:val="24"/>
          <w:szCs w:val="24"/>
        </w:rPr>
        <w:t>I apologize for the difficulties this may cause, but currently there is no easier means of training the students. Please remember, if the students have completed EPIC training through one of the other hospitals participating in this EPIC training agreem</w:t>
      </w:r>
      <w:r w:rsidR="008854DA">
        <w:rPr>
          <w:rFonts w:ascii="Times New Roman" w:hAnsi="Times New Roman"/>
          <w:sz w:val="24"/>
          <w:szCs w:val="24"/>
        </w:rPr>
        <w:t xml:space="preserve">ent through the GCHC, with the </w:t>
      </w:r>
      <w:r w:rsidR="008854DA" w:rsidRPr="008854DA">
        <w:rPr>
          <w:rFonts w:ascii="Times New Roman" w:hAnsi="Times New Roman"/>
          <w:b/>
          <w:sz w:val="24"/>
          <w:szCs w:val="24"/>
        </w:rPr>
        <w:t xml:space="preserve">4 </w:t>
      </w:r>
      <w:r>
        <w:rPr>
          <w:rFonts w:ascii="Times New Roman" w:hAnsi="Times New Roman"/>
          <w:sz w:val="24"/>
          <w:szCs w:val="24"/>
        </w:rPr>
        <w:t>required modules and test, we accept that training and test, they ar</w:t>
      </w:r>
      <w:r w:rsidR="005C3139">
        <w:rPr>
          <w:rFonts w:ascii="Times New Roman" w:hAnsi="Times New Roman"/>
          <w:sz w:val="24"/>
          <w:szCs w:val="24"/>
        </w:rPr>
        <w:t xml:space="preserve">e essentially the same. </w:t>
      </w:r>
      <w:r w:rsidR="005C3139" w:rsidRPr="00BB76C5">
        <w:rPr>
          <w:rFonts w:ascii="Times New Roman" w:hAnsi="Times New Roman"/>
          <w:b/>
          <w:sz w:val="24"/>
          <w:szCs w:val="24"/>
        </w:rPr>
        <w:t>The one</w:t>
      </w:r>
      <w:r w:rsidRPr="00BB76C5">
        <w:rPr>
          <w:rFonts w:ascii="Times New Roman" w:hAnsi="Times New Roman"/>
          <w:b/>
          <w:sz w:val="24"/>
          <w:szCs w:val="24"/>
        </w:rPr>
        <w:t xml:space="preserve"> additional module St Elizabeth requires is the</w:t>
      </w:r>
      <w:r w:rsidR="006904F3" w:rsidRPr="006904F3">
        <w:rPr>
          <w:rFonts w:ascii="Times New Roman" w:eastAsia="Times New Roman" w:hAnsi="Times New Roman" w:cs="Times New Roman"/>
          <w:color w:val="000000" w:themeColor="text1"/>
          <w:sz w:val="24"/>
          <w:szCs w:val="24"/>
        </w:rPr>
        <w:t xml:space="preserve"> </w:t>
      </w:r>
      <w:r w:rsidR="006904F3" w:rsidRPr="006904F3">
        <w:rPr>
          <w:rFonts w:ascii="Times New Roman" w:eastAsia="Times New Roman" w:hAnsi="Times New Roman" w:cs="Times New Roman"/>
          <w:b/>
          <w:bCs/>
          <w:color w:val="000000" w:themeColor="text1"/>
          <w:sz w:val="24"/>
          <w:szCs w:val="24"/>
        </w:rPr>
        <w:t>INP 080 Using Pump Rate Verify (2019 version)</w:t>
      </w:r>
      <w:r w:rsidRPr="006904F3">
        <w:rPr>
          <w:rFonts w:ascii="Times New Roman" w:hAnsi="Times New Roman"/>
          <w:b/>
          <w:bCs/>
          <w:sz w:val="24"/>
          <w:szCs w:val="24"/>
        </w:rPr>
        <w:t xml:space="preserve">, </w:t>
      </w:r>
      <w:r w:rsidRPr="00BB76C5">
        <w:rPr>
          <w:rFonts w:ascii="Times New Roman" w:hAnsi="Times New Roman"/>
          <w:b/>
          <w:sz w:val="24"/>
          <w:szCs w:val="24"/>
        </w:rPr>
        <w:t>since students are permitte</w:t>
      </w:r>
      <w:r w:rsidR="00BB76C5">
        <w:rPr>
          <w:rFonts w:ascii="Times New Roman" w:hAnsi="Times New Roman"/>
          <w:b/>
          <w:sz w:val="24"/>
          <w:szCs w:val="24"/>
        </w:rPr>
        <w:t xml:space="preserve">d to give IV meds here at St Elizabeth. </w:t>
      </w:r>
    </w:p>
    <w:p w14:paraId="3A5A3F02" w14:textId="77777777" w:rsidR="002D2CE1" w:rsidRDefault="002D2CE1" w:rsidP="00900630">
      <w:pPr>
        <w:rPr>
          <w:rFonts w:ascii="Times New Roman" w:hAnsi="Times New Roman" w:cs="Times New Roman"/>
          <w:b/>
          <w:sz w:val="24"/>
          <w:szCs w:val="24"/>
          <w:u w:val="single"/>
        </w:rPr>
      </w:pPr>
    </w:p>
    <w:p w14:paraId="5439FD1D" w14:textId="569F5A5B" w:rsidR="002D2CE1" w:rsidRDefault="007E6E2C" w:rsidP="00900630">
      <w:pPr>
        <w:rPr>
          <w:rFonts w:ascii="Times New Roman" w:hAnsi="Times New Roman" w:cs="Times New Roman"/>
          <w:sz w:val="24"/>
          <w:szCs w:val="24"/>
        </w:rPr>
      </w:pPr>
      <w:r w:rsidRPr="002D2CE1">
        <w:rPr>
          <w:rFonts w:ascii="Times New Roman" w:hAnsi="Times New Roman" w:cs="Times New Roman"/>
          <w:b/>
          <w:sz w:val="24"/>
          <w:szCs w:val="24"/>
          <w:highlight w:val="cyan"/>
          <w:u w:val="single"/>
        </w:rPr>
        <w:lastRenderedPageBreak/>
        <w:t>Steps for a</w:t>
      </w:r>
      <w:r w:rsidR="008D2117" w:rsidRPr="002D2CE1">
        <w:rPr>
          <w:rFonts w:ascii="Times New Roman" w:hAnsi="Times New Roman" w:cs="Times New Roman"/>
          <w:b/>
          <w:sz w:val="24"/>
          <w:szCs w:val="24"/>
          <w:highlight w:val="cyan"/>
          <w:u w:val="single"/>
        </w:rPr>
        <w:t>ccessing EPIC e-learning modules from offsite</w:t>
      </w:r>
      <w:r w:rsidR="008D2117" w:rsidRPr="00F71F0C">
        <w:rPr>
          <w:rFonts w:ascii="Times New Roman" w:hAnsi="Times New Roman" w:cs="Times New Roman"/>
          <w:sz w:val="24"/>
          <w:szCs w:val="24"/>
        </w:rPr>
        <w:t xml:space="preserve"> –</w:t>
      </w:r>
      <w:r w:rsidR="000D165C">
        <w:rPr>
          <w:rFonts w:ascii="Times New Roman" w:hAnsi="Times New Roman" w:cs="Times New Roman"/>
          <w:sz w:val="24"/>
          <w:szCs w:val="24"/>
        </w:rPr>
        <w:t xml:space="preserve"> MUST have completed the second form of authentication, AZURE, instructions are </w:t>
      </w:r>
      <w:r w:rsidR="002D2CE1">
        <w:rPr>
          <w:rFonts w:ascii="Times New Roman" w:hAnsi="Times New Roman" w:cs="Times New Roman"/>
          <w:sz w:val="24"/>
          <w:szCs w:val="24"/>
        </w:rPr>
        <w:t>embedded below.</w:t>
      </w:r>
    </w:p>
    <w:p w14:paraId="6F61E904" w14:textId="18F768A5" w:rsidR="002D2CE1" w:rsidRDefault="002D2CE1" w:rsidP="00900630">
      <w:r>
        <w:object w:dxaOrig="1543" w:dyaOrig="1000" w14:anchorId="29793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25pt;height:50.25pt" o:ole="">
            <v:imagedata r:id="rId11" o:title=""/>
          </v:shape>
          <o:OLEObject Type="Embed" ProgID="AcroExch.Document.DC" ShapeID="_x0000_i1035" DrawAspect="Icon" ObjectID="_1705304751" r:id="rId12"/>
        </w:object>
      </w:r>
    </w:p>
    <w:p w14:paraId="2AE6FB31" w14:textId="4FB02019" w:rsidR="00C6042A" w:rsidRDefault="002C5F65" w:rsidP="00900630">
      <w:pPr>
        <w:rPr>
          <w:rFonts w:ascii="Times New Roman" w:hAnsi="Times New Roman" w:cs="Times New Roman"/>
          <w:sz w:val="24"/>
          <w:szCs w:val="24"/>
        </w:rPr>
      </w:pPr>
      <w:r>
        <w:rPr>
          <w:rFonts w:ascii="Times New Roman" w:hAnsi="Times New Roman" w:cs="Times New Roman"/>
          <w:sz w:val="24"/>
          <w:szCs w:val="24"/>
        </w:rPr>
        <w:t>G</w:t>
      </w:r>
      <w:r w:rsidR="008D2117" w:rsidRPr="00F71F0C">
        <w:rPr>
          <w:rFonts w:ascii="Times New Roman" w:hAnsi="Times New Roman" w:cs="Times New Roman"/>
          <w:sz w:val="24"/>
          <w:szCs w:val="24"/>
        </w:rPr>
        <w:t>o to</w:t>
      </w:r>
      <w:r w:rsidR="000D165C">
        <w:rPr>
          <w:rFonts w:ascii="Times New Roman" w:hAnsi="Times New Roman" w:cs="Times New Roman"/>
          <w:sz w:val="24"/>
          <w:szCs w:val="24"/>
        </w:rPr>
        <w:t xml:space="preserve"> </w:t>
      </w:r>
      <w:hyperlink r:id="rId13" w:history="1">
        <w:r w:rsidR="000F7D32" w:rsidRPr="009D2535">
          <w:rPr>
            <w:rStyle w:val="Hyperlink"/>
          </w:rPr>
          <w:t>https://stelizabethhealthcare.sharepoint.com/sites/connection</w:t>
        </w:r>
      </w:hyperlink>
      <w:r w:rsidR="000F7D32">
        <w:t xml:space="preserve"> </w:t>
      </w:r>
      <w:r w:rsidR="00F9715A" w:rsidRPr="00F71F0C">
        <w:rPr>
          <w:rFonts w:ascii="Times New Roman" w:hAnsi="Times New Roman" w:cs="Times New Roman"/>
          <w:sz w:val="24"/>
          <w:szCs w:val="24"/>
        </w:rPr>
        <w:t xml:space="preserve">log in using your </w:t>
      </w:r>
      <w:r w:rsidR="00F9715A" w:rsidRPr="00F71F0C">
        <w:rPr>
          <w:rFonts w:ascii="Times New Roman" w:hAnsi="Times New Roman" w:cs="Times New Roman"/>
          <w:sz w:val="24"/>
          <w:szCs w:val="24"/>
          <w:u w:val="single"/>
        </w:rPr>
        <w:t>EPIC access username and password</w:t>
      </w:r>
      <w:r w:rsidR="00F9715A" w:rsidRPr="00F71F0C">
        <w:rPr>
          <w:rFonts w:ascii="Times New Roman" w:hAnsi="Times New Roman" w:cs="Times New Roman"/>
          <w:sz w:val="24"/>
          <w:szCs w:val="24"/>
        </w:rPr>
        <w:t>. This EPIC access will only allow you to access the intranet, but you will not have access to EPIC until you have completed the e-learning modules and resubmitted the EPIC access</w:t>
      </w:r>
      <w:r w:rsidR="000D165C">
        <w:rPr>
          <w:rFonts w:ascii="Times New Roman" w:hAnsi="Times New Roman" w:cs="Times New Roman"/>
          <w:sz w:val="24"/>
          <w:szCs w:val="24"/>
        </w:rPr>
        <w:t xml:space="preserve"> SARS</w:t>
      </w:r>
      <w:r w:rsidR="00F9715A" w:rsidRPr="00F71F0C">
        <w:rPr>
          <w:rFonts w:ascii="Times New Roman" w:hAnsi="Times New Roman" w:cs="Times New Roman"/>
          <w:sz w:val="24"/>
          <w:szCs w:val="24"/>
        </w:rPr>
        <w:t xml:space="preserve"> request form indicating completion of EPIC training.</w:t>
      </w:r>
      <w:r w:rsidR="00C6042A">
        <w:rPr>
          <w:rFonts w:ascii="Times New Roman" w:hAnsi="Times New Roman" w:cs="Times New Roman"/>
          <w:noProof/>
          <w:sz w:val="24"/>
          <w:szCs w:val="24"/>
        </w:rPr>
        <w:drawing>
          <wp:inline distT="0" distB="0" distL="0" distR="0" wp14:anchorId="0AE27631" wp14:editId="4AAFD51B">
            <wp:extent cx="5247640" cy="6238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6238240"/>
                    </a:xfrm>
                    <a:prstGeom prst="rect">
                      <a:avLst/>
                    </a:prstGeom>
                    <a:noFill/>
                  </pic:spPr>
                </pic:pic>
              </a:graphicData>
            </a:graphic>
          </wp:inline>
        </w:drawing>
      </w:r>
    </w:p>
    <w:p w14:paraId="4925EF24" w14:textId="723D945F" w:rsidR="00C6042A" w:rsidRDefault="00C6042A" w:rsidP="00900630">
      <w:pPr>
        <w:rPr>
          <w:rFonts w:ascii="Times New Roman" w:hAnsi="Times New Roman" w:cs="Times New Roman"/>
          <w:sz w:val="24"/>
          <w:szCs w:val="24"/>
        </w:rPr>
      </w:pPr>
      <w:r>
        <w:rPr>
          <w:rFonts w:ascii="Times New Roman" w:hAnsi="Times New Roman" w:cs="Times New Roman"/>
          <w:sz w:val="24"/>
          <w:szCs w:val="24"/>
        </w:rPr>
        <w:lastRenderedPageBreak/>
        <w:t xml:space="preserve">1.Click the SEH </w:t>
      </w:r>
      <w:proofErr w:type="spellStart"/>
      <w:r w:rsidR="00423430">
        <w:rPr>
          <w:rFonts w:ascii="Times New Roman" w:hAnsi="Times New Roman" w:cs="Times New Roman"/>
          <w:sz w:val="24"/>
          <w:szCs w:val="24"/>
        </w:rPr>
        <w:t>Sharepoint</w:t>
      </w:r>
      <w:proofErr w:type="spellEnd"/>
      <w:r w:rsidR="00423430">
        <w:rPr>
          <w:rFonts w:ascii="Times New Roman" w:hAnsi="Times New Roman" w:cs="Times New Roman"/>
          <w:sz w:val="24"/>
          <w:szCs w:val="24"/>
        </w:rPr>
        <w:t xml:space="preserve"> </w:t>
      </w:r>
    </w:p>
    <w:p w14:paraId="364DC4ED" w14:textId="4F56BCC1" w:rsidR="00423430" w:rsidRDefault="00423430" w:rsidP="00900630">
      <w:pPr>
        <w:rPr>
          <w:rFonts w:ascii="Times New Roman" w:hAnsi="Times New Roman" w:cs="Times New Roman"/>
          <w:sz w:val="24"/>
          <w:szCs w:val="24"/>
        </w:rPr>
      </w:pPr>
      <w:r>
        <w:rPr>
          <w:rFonts w:ascii="Times New Roman" w:hAnsi="Times New Roman" w:cs="Times New Roman"/>
          <w:sz w:val="24"/>
          <w:szCs w:val="24"/>
        </w:rPr>
        <w:t>2</w:t>
      </w:r>
      <w:r w:rsidR="00C6042A">
        <w:rPr>
          <w:rFonts w:ascii="Times New Roman" w:hAnsi="Times New Roman" w:cs="Times New Roman"/>
          <w:sz w:val="24"/>
          <w:szCs w:val="24"/>
        </w:rPr>
        <w:t xml:space="preserve">.Hover the mouse over </w:t>
      </w:r>
      <w:r>
        <w:rPr>
          <w:rFonts w:ascii="Times New Roman" w:hAnsi="Times New Roman" w:cs="Times New Roman"/>
          <w:sz w:val="24"/>
          <w:szCs w:val="24"/>
        </w:rPr>
        <w:t>NURSING</w:t>
      </w:r>
    </w:p>
    <w:p w14:paraId="573FA28F" w14:textId="59E5770C" w:rsidR="00C6042A" w:rsidRDefault="00423430" w:rsidP="00900630">
      <w:pPr>
        <w:rPr>
          <w:rFonts w:ascii="Times New Roman" w:hAnsi="Times New Roman" w:cs="Times New Roman"/>
          <w:noProof/>
          <w:sz w:val="24"/>
          <w:szCs w:val="24"/>
        </w:rPr>
      </w:pPr>
      <w:r>
        <w:rPr>
          <w:rFonts w:ascii="Times New Roman" w:hAnsi="Times New Roman" w:cs="Times New Roman"/>
          <w:sz w:val="24"/>
          <w:szCs w:val="24"/>
        </w:rPr>
        <w:t>3</w:t>
      </w:r>
      <w:r w:rsidR="00C6042A">
        <w:rPr>
          <w:rFonts w:ascii="Times New Roman" w:hAnsi="Times New Roman" w:cs="Times New Roman"/>
          <w:sz w:val="24"/>
          <w:szCs w:val="24"/>
        </w:rPr>
        <w:t xml:space="preserve">.Click on EPIC </w:t>
      </w:r>
      <w:r>
        <w:rPr>
          <w:rFonts w:ascii="Times New Roman" w:hAnsi="Times New Roman" w:cs="Times New Roman"/>
          <w:sz w:val="24"/>
          <w:szCs w:val="24"/>
        </w:rPr>
        <w:t xml:space="preserve">&gt; EPIC </w:t>
      </w:r>
      <w:r w:rsidR="00C6042A">
        <w:rPr>
          <w:rFonts w:ascii="Times New Roman" w:hAnsi="Times New Roman" w:cs="Times New Roman"/>
          <w:sz w:val="24"/>
          <w:szCs w:val="24"/>
        </w:rPr>
        <w:t>E-learning</w:t>
      </w:r>
    </w:p>
    <w:p w14:paraId="52E490CF" w14:textId="7F7DD55F" w:rsidR="00423430" w:rsidRPr="00F71F0C" w:rsidRDefault="00423430" w:rsidP="00900630">
      <w:pPr>
        <w:rPr>
          <w:rFonts w:ascii="Times New Roman" w:hAnsi="Times New Roman" w:cs="Times New Roman"/>
          <w:sz w:val="24"/>
          <w:szCs w:val="24"/>
        </w:rPr>
      </w:pPr>
      <w:r>
        <w:rPr>
          <w:noProof/>
        </w:rPr>
        <w:drawing>
          <wp:inline distT="0" distB="0" distL="0" distR="0" wp14:anchorId="2ADAB018" wp14:editId="69B78A96">
            <wp:extent cx="5943600" cy="3373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373755"/>
                    </a:xfrm>
                    <a:prstGeom prst="rect">
                      <a:avLst/>
                    </a:prstGeom>
                    <a:noFill/>
                    <a:ln>
                      <a:noFill/>
                    </a:ln>
                  </pic:spPr>
                </pic:pic>
              </a:graphicData>
            </a:graphic>
          </wp:inline>
        </w:drawing>
      </w:r>
    </w:p>
    <w:p w14:paraId="14CF9DEA" w14:textId="663B3510" w:rsidR="00444BDC" w:rsidRDefault="00423430" w:rsidP="002C1862">
      <w:pPr>
        <w:rPr>
          <w:rFonts w:ascii="Times New Roman" w:hAnsi="Times New Roman" w:cs="Times New Roman"/>
          <w:noProof/>
          <w:sz w:val="24"/>
          <w:szCs w:val="24"/>
        </w:rPr>
      </w:pPr>
      <w:r>
        <w:rPr>
          <w:rFonts w:ascii="Times New Roman" w:hAnsi="Times New Roman" w:cs="Times New Roman"/>
          <w:noProof/>
          <w:sz w:val="24"/>
          <w:szCs w:val="24"/>
        </w:rPr>
        <w:t>4.</w:t>
      </w:r>
      <w:r w:rsidR="000F7D32">
        <w:rPr>
          <w:rFonts w:ascii="Times New Roman" w:hAnsi="Times New Roman" w:cs="Times New Roman"/>
          <w:noProof/>
          <w:sz w:val="24"/>
          <w:szCs w:val="24"/>
        </w:rPr>
        <w:t xml:space="preserve">Nursing Students and Instructors select: </w:t>
      </w:r>
      <w:r>
        <w:rPr>
          <w:rFonts w:ascii="Times New Roman" w:hAnsi="Times New Roman" w:cs="Times New Roman"/>
          <w:noProof/>
          <w:sz w:val="24"/>
          <w:szCs w:val="24"/>
        </w:rPr>
        <w:t xml:space="preserve">INPATIENT CLINICAL. </w:t>
      </w:r>
    </w:p>
    <w:p w14:paraId="53365833" w14:textId="5694A5E6" w:rsidR="000F7D32" w:rsidRDefault="002C1862" w:rsidP="00DA2731">
      <w:pPr>
        <w:ind w:left="-72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3E29764C" wp14:editId="1FAD514F">
            <wp:simplePos x="0" y="0"/>
            <wp:positionH relativeFrom="margin">
              <wp:align>left</wp:align>
            </wp:positionH>
            <wp:positionV relativeFrom="paragraph">
              <wp:posOffset>13335</wp:posOffset>
            </wp:positionV>
            <wp:extent cx="4627245" cy="36576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3657600"/>
                    </a:xfrm>
                    <a:prstGeom prst="rect">
                      <a:avLst/>
                    </a:prstGeom>
                    <a:noFill/>
                  </pic:spPr>
                </pic:pic>
              </a:graphicData>
            </a:graphic>
          </wp:anchor>
        </w:drawing>
      </w:r>
    </w:p>
    <w:p w14:paraId="6F02835F" w14:textId="38C41CE1" w:rsidR="000F7D32" w:rsidRDefault="000F7D32" w:rsidP="00DA2731">
      <w:pPr>
        <w:ind w:left="-720"/>
        <w:rPr>
          <w:rFonts w:ascii="Times New Roman" w:hAnsi="Times New Roman" w:cs="Times New Roman"/>
          <w:noProof/>
          <w:sz w:val="24"/>
          <w:szCs w:val="24"/>
        </w:rPr>
      </w:pPr>
    </w:p>
    <w:p w14:paraId="17743D6C" w14:textId="3C15DEF8" w:rsidR="00423430" w:rsidRDefault="00423430" w:rsidP="00DA2731">
      <w:pPr>
        <w:ind w:left="-720"/>
        <w:rPr>
          <w:rFonts w:ascii="Times New Roman" w:hAnsi="Times New Roman" w:cs="Times New Roman"/>
          <w:noProof/>
          <w:sz w:val="24"/>
          <w:szCs w:val="24"/>
        </w:rPr>
      </w:pPr>
    </w:p>
    <w:p w14:paraId="32D86920" w14:textId="768426AF" w:rsidR="00423430" w:rsidRDefault="00423430" w:rsidP="00DA2731">
      <w:pPr>
        <w:ind w:left="-720"/>
        <w:rPr>
          <w:rFonts w:ascii="Times New Roman" w:hAnsi="Times New Roman" w:cs="Times New Roman"/>
          <w:noProof/>
          <w:sz w:val="24"/>
          <w:szCs w:val="24"/>
        </w:rPr>
      </w:pPr>
    </w:p>
    <w:p w14:paraId="110D4163" w14:textId="4146CC8B" w:rsidR="00C6042A" w:rsidRPr="00F71F0C" w:rsidRDefault="00C6042A" w:rsidP="00DA2731">
      <w:pPr>
        <w:ind w:left="-720"/>
        <w:rPr>
          <w:rFonts w:ascii="Times New Roman" w:hAnsi="Times New Roman" w:cs="Times New Roman"/>
          <w:noProof/>
          <w:sz w:val="24"/>
          <w:szCs w:val="24"/>
        </w:rPr>
      </w:pPr>
    </w:p>
    <w:p w14:paraId="238FFBBA" w14:textId="77777777" w:rsidR="002C1862" w:rsidRDefault="002C1862">
      <w:pPr>
        <w:rPr>
          <w:rFonts w:ascii="Times New Roman" w:hAnsi="Times New Roman" w:cs="Times New Roman"/>
          <w:noProof/>
          <w:sz w:val="24"/>
          <w:szCs w:val="24"/>
        </w:rPr>
      </w:pPr>
    </w:p>
    <w:p w14:paraId="7D4F28A3" w14:textId="77777777" w:rsidR="002C1862" w:rsidRDefault="002C1862">
      <w:pPr>
        <w:rPr>
          <w:rFonts w:ascii="Times New Roman" w:hAnsi="Times New Roman" w:cs="Times New Roman"/>
          <w:noProof/>
          <w:sz w:val="24"/>
          <w:szCs w:val="24"/>
        </w:rPr>
      </w:pPr>
    </w:p>
    <w:p w14:paraId="32BFADF7" w14:textId="77777777" w:rsidR="002C1862" w:rsidRDefault="002C1862">
      <w:pPr>
        <w:rPr>
          <w:rFonts w:ascii="Times New Roman" w:hAnsi="Times New Roman" w:cs="Times New Roman"/>
          <w:noProof/>
          <w:sz w:val="24"/>
          <w:szCs w:val="24"/>
        </w:rPr>
      </w:pPr>
    </w:p>
    <w:p w14:paraId="4F9983FB" w14:textId="77777777" w:rsidR="002C1862" w:rsidRDefault="002C1862">
      <w:pPr>
        <w:rPr>
          <w:rFonts w:ascii="Times New Roman" w:hAnsi="Times New Roman" w:cs="Times New Roman"/>
          <w:noProof/>
          <w:sz w:val="24"/>
          <w:szCs w:val="24"/>
        </w:rPr>
      </w:pPr>
    </w:p>
    <w:p w14:paraId="0C460E1D" w14:textId="77777777" w:rsidR="002C1862" w:rsidRDefault="002C1862">
      <w:pPr>
        <w:rPr>
          <w:rFonts w:ascii="Times New Roman" w:hAnsi="Times New Roman" w:cs="Times New Roman"/>
          <w:noProof/>
          <w:sz w:val="24"/>
          <w:szCs w:val="24"/>
        </w:rPr>
      </w:pPr>
    </w:p>
    <w:p w14:paraId="46889150" w14:textId="77777777" w:rsidR="002C1862" w:rsidRDefault="002C1862">
      <w:pPr>
        <w:rPr>
          <w:rFonts w:ascii="Times New Roman" w:hAnsi="Times New Roman" w:cs="Times New Roman"/>
          <w:noProof/>
          <w:sz w:val="24"/>
          <w:szCs w:val="24"/>
        </w:rPr>
      </w:pPr>
    </w:p>
    <w:p w14:paraId="0537927E" w14:textId="04462AD5" w:rsidR="002C1862" w:rsidRDefault="002C1862">
      <w:pPr>
        <w:rPr>
          <w:rFonts w:ascii="Times New Roman" w:hAnsi="Times New Roman" w:cs="Times New Roman"/>
          <w:noProof/>
          <w:sz w:val="24"/>
          <w:szCs w:val="24"/>
        </w:rPr>
      </w:pPr>
    </w:p>
    <w:p w14:paraId="0AECF5FE" w14:textId="7C3ADDF5" w:rsidR="00DB6E67" w:rsidRDefault="00A3385A">
      <w:pPr>
        <w:rPr>
          <w:rFonts w:ascii="Times New Roman" w:hAnsi="Times New Roman" w:cs="Times New Roman"/>
          <w:noProof/>
          <w:sz w:val="24"/>
          <w:szCs w:val="24"/>
        </w:rPr>
      </w:pPr>
      <w:r>
        <w:rPr>
          <w:noProof/>
        </w:rPr>
        <mc:AlternateContent>
          <mc:Choice Requires="wps">
            <w:drawing>
              <wp:anchor distT="0" distB="0" distL="114300" distR="114300" simplePos="0" relativeHeight="251687936" behindDoc="0" locked="0" layoutInCell="1" allowOverlap="1" wp14:anchorId="137FD3A9" wp14:editId="09640B45">
                <wp:simplePos x="0" y="0"/>
                <wp:positionH relativeFrom="column">
                  <wp:posOffset>2369820</wp:posOffset>
                </wp:positionH>
                <wp:positionV relativeFrom="paragraph">
                  <wp:posOffset>3847465</wp:posOffset>
                </wp:positionV>
                <wp:extent cx="301942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01942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15AE" id="Rectangle 5" o:spid="_x0000_s1026" style="position:absolute;margin-left:186.6pt;margin-top:302.95pt;width:237.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" filled="f" strokecolor="red" strokeweight="2pt"/>
            </w:pict>
          </mc:Fallback>
        </mc:AlternateContent>
      </w:r>
      <w:r w:rsidR="00716F26">
        <w:rPr>
          <w:noProof/>
        </w:rPr>
        <mc:AlternateContent>
          <mc:Choice Requires="wps">
            <w:drawing>
              <wp:anchor distT="0" distB="0" distL="114300" distR="114300" simplePos="0" relativeHeight="251683840" behindDoc="0" locked="0" layoutInCell="1" allowOverlap="1" wp14:anchorId="60C25ED3" wp14:editId="79756196">
                <wp:simplePos x="0" y="0"/>
                <wp:positionH relativeFrom="column">
                  <wp:posOffset>2377440</wp:posOffset>
                </wp:positionH>
                <wp:positionV relativeFrom="paragraph">
                  <wp:posOffset>4746625</wp:posOffset>
                </wp:positionV>
                <wp:extent cx="3019425" cy="161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019425" cy="161925"/>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A132" id="Rectangle 3" o:spid="_x0000_s1026" style="position:absolute;margin-left:187.2pt;margin-top:373.75pt;width:237.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" filled="f" strokecolor="yellow" strokeweight="2pt"/>
            </w:pict>
          </mc:Fallback>
        </mc:AlternateContent>
      </w:r>
      <w:r w:rsidR="00716F26">
        <w:rPr>
          <w:noProof/>
        </w:rPr>
        <mc:AlternateContent>
          <mc:Choice Requires="wps">
            <w:drawing>
              <wp:anchor distT="0" distB="0" distL="114300" distR="114300" simplePos="0" relativeHeight="251685888" behindDoc="0" locked="0" layoutInCell="1" allowOverlap="1" wp14:anchorId="2DFC3931" wp14:editId="3E89B215">
                <wp:simplePos x="0" y="0"/>
                <wp:positionH relativeFrom="column">
                  <wp:posOffset>2377440</wp:posOffset>
                </wp:positionH>
                <wp:positionV relativeFrom="paragraph">
                  <wp:posOffset>4304665</wp:posOffset>
                </wp:positionV>
                <wp:extent cx="3019425" cy="161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01942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B6C4A" id="Rectangle 4" o:spid="_x0000_s1026" style="position:absolute;margin-left:187.2pt;margin-top:338.95pt;width:237.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" filled="f" strokecolor="red" strokeweight="2pt"/>
            </w:pict>
          </mc:Fallback>
        </mc:AlternateContent>
      </w:r>
      <w:r w:rsidR="00716F26">
        <w:rPr>
          <w:noProof/>
        </w:rPr>
        <mc:AlternateContent>
          <mc:Choice Requires="wps">
            <w:drawing>
              <wp:anchor distT="0" distB="0" distL="114300" distR="114300" simplePos="0" relativeHeight="251689984" behindDoc="0" locked="0" layoutInCell="1" allowOverlap="1" wp14:anchorId="6E9ABA67" wp14:editId="0F0D893B">
                <wp:simplePos x="0" y="0"/>
                <wp:positionH relativeFrom="column">
                  <wp:posOffset>2369820</wp:posOffset>
                </wp:positionH>
                <wp:positionV relativeFrom="paragraph">
                  <wp:posOffset>3687445</wp:posOffset>
                </wp:positionV>
                <wp:extent cx="301942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01942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7BA95" id="Rectangle 7" o:spid="_x0000_s1026" style="position:absolute;margin-left:186.6pt;margin-top:290.35pt;width:237.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" filled="f" strokecolor="red" strokeweight="2pt"/>
            </w:pict>
          </mc:Fallback>
        </mc:AlternateContent>
      </w:r>
      <w:r w:rsidR="00BB307F">
        <w:rPr>
          <w:noProof/>
        </w:rPr>
        <mc:AlternateContent>
          <mc:Choice Requires="wps">
            <w:drawing>
              <wp:anchor distT="0" distB="0" distL="114300" distR="114300" simplePos="0" relativeHeight="251681792" behindDoc="0" locked="0" layoutInCell="1" allowOverlap="1" wp14:anchorId="0576929C" wp14:editId="4C856F74">
                <wp:simplePos x="0" y="0"/>
                <wp:positionH relativeFrom="column">
                  <wp:posOffset>2369820</wp:posOffset>
                </wp:positionH>
                <wp:positionV relativeFrom="paragraph">
                  <wp:posOffset>3260725</wp:posOffset>
                </wp:positionV>
                <wp:extent cx="3019425" cy="161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01942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C8C1" id="Rectangle 8" o:spid="_x0000_s1026" style="position:absolute;margin-left:186.6pt;margin-top:256.75pt;width:237.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" filled="f" strokecolor="red" strokeweight="2pt"/>
            </w:pict>
          </mc:Fallback>
        </mc:AlternateContent>
      </w:r>
      <w:r w:rsidR="00BB307F">
        <w:rPr>
          <w:noProof/>
        </w:rPr>
        <mc:AlternateContent>
          <mc:Choice Requires="wps">
            <w:drawing>
              <wp:anchor distT="0" distB="0" distL="114300" distR="114300" simplePos="0" relativeHeight="251676672" behindDoc="1" locked="0" layoutInCell="1" allowOverlap="1" wp14:anchorId="5CD8CED3" wp14:editId="69A20FE4">
                <wp:simplePos x="0" y="0"/>
                <wp:positionH relativeFrom="margin">
                  <wp:posOffset>714375</wp:posOffset>
                </wp:positionH>
                <wp:positionV relativeFrom="page">
                  <wp:posOffset>6789420</wp:posOffset>
                </wp:positionV>
                <wp:extent cx="4946650" cy="2152650"/>
                <wp:effectExtent l="57150" t="1333500" r="82550" b="95250"/>
                <wp:wrapNone/>
                <wp:docPr id="6" name="Rounded Rectangular Callout 6"/>
                <wp:cNvGraphicFramePr/>
                <a:graphic xmlns:a="http://schemas.openxmlformats.org/drawingml/2006/main">
                  <a:graphicData uri="http://schemas.microsoft.com/office/word/2010/wordprocessingShape">
                    <wps:wsp>
                      <wps:cNvSpPr/>
                      <wps:spPr>
                        <a:xfrm>
                          <a:off x="0" y="0"/>
                          <a:ext cx="4946650" cy="2152650"/>
                        </a:xfrm>
                        <a:prstGeom prst="wedgeRoundRectCallout">
                          <a:avLst>
                            <a:gd name="adj1" fmla="val 7782"/>
                            <a:gd name="adj2" fmla="val -110307"/>
                            <a:gd name="adj3" fmla="val 16667"/>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3500000" scaled="1"/>
                          <a:tileRect/>
                        </a:gradFill>
                      </wps:spPr>
                      <wps:style>
                        <a:lnRef idx="1">
                          <a:schemeClr val="dk1"/>
                        </a:lnRef>
                        <a:fillRef idx="2">
                          <a:schemeClr val="dk1"/>
                        </a:fillRef>
                        <a:effectRef idx="1">
                          <a:schemeClr val="dk1"/>
                        </a:effectRef>
                        <a:fontRef idx="minor">
                          <a:schemeClr val="dk1"/>
                        </a:fontRef>
                      </wps:style>
                      <wps:txbx>
                        <w:txbxContent>
                          <w:p w14:paraId="7B55D964" w14:textId="22EB6C1C" w:rsidR="00515067" w:rsidRDefault="00515067" w:rsidP="00515067">
                            <w:pPr>
                              <w:spacing w:after="0"/>
                              <w:ind w:left="-90"/>
                              <w:jc w:val="center"/>
                              <w:rPr>
                                <w:rFonts w:cstheme="minorHAnsi"/>
                                <w:sz w:val="24"/>
                                <w:szCs w:val="24"/>
                              </w:rPr>
                            </w:pPr>
                            <w:r>
                              <w:rPr>
                                <w:rFonts w:cstheme="minorHAnsi"/>
                                <w:sz w:val="24"/>
                                <w:szCs w:val="24"/>
                              </w:rPr>
                              <w:t xml:space="preserve">Select and complete all </w:t>
                            </w:r>
                            <w:r w:rsidR="00A90C78">
                              <w:rPr>
                                <w:rFonts w:cstheme="minorHAnsi"/>
                                <w:sz w:val="24"/>
                                <w:szCs w:val="24"/>
                              </w:rPr>
                              <w:t>4</w:t>
                            </w:r>
                            <w:r w:rsidRPr="00E1298F">
                              <w:rPr>
                                <w:rFonts w:cstheme="minorHAnsi"/>
                                <w:sz w:val="24"/>
                                <w:szCs w:val="24"/>
                              </w:rPr>
                              <w:t xml:space="preserve"> required </w:t>
                            </w:r>
                            <w:r w:rsidRPr="00716F26">
                              <w:rPr>
                                <w:rFonts w:cstheme="minorHAnsi"/>
                                <w:sz w:val="24"/>
                                <w:szCs w:val="24"/>
                                <w:highlight w:val="red"/>
                              </w:rPr>
                              <w:t>NURSE</w:t>
                            </w:r>
                            <w:r>
                              <w:rPr>
                                <w:rFonts w:cstheme="minorHAnsi"/>
                                <w:sz w:val="24"/>
                                <w:szCs w:val="24"/>
                              </w:rPr>
                              <w:t xml:space="preserve"> </w:t>
                            </w:r>
                            <w:r w:rsidRPr="00E1298F">
                              <w:rPr>
                                <w:rFonts w:cstheme="minorHAnsi"/>
                                <w:sz w:val="24"/>
                                <w:szCs w:val="24"/>
                              </w:rPr>
                              <w:t>modules</w:t>
                            </w:r>
                            <w:r>
                              <w:rPr>
                                <w:rFonts w:cstheme="minorHAnsi"/>
                                <w:sz w:val="24"/>
                                <w:szCs w:val="24"/>
                              </w:rPr>
                              <w:t xml:space="preserve"> </w:t>
                            </w:r>
                          </w:p>
                          <w:p w14:paraId="1ED1DEA1" w14:textId="77777777" w:rsidR="00A90C78" w:rsidRPr="00716F26" w:rsidRDefault="00A90C78" w:rsidP="00A90C78">
                            <w:pPr>
                              <w:pStyle w:val="Default"/>
                              <w:rPr>
                                <w:rFonts w:ascii="Times New Roman" w:eastAsia="Times New Roman" w:hAnsi="Times New Roman" w:cs="Times New Roman"/>
                                <w:sz w:val="20"/>
                                <w:szCs w:val="20"/>
                                <w:highlight w:val="red"/>
                              </w:rPr>
                            </w:pPr>
                            <w:r w:rsidRPr="00716F26">
                              <w:rPr>
                                <w:rFonts w:ascii="Times New Roman" w:eastAsia="Times New Roman" w:hAnsi="Times New Roman" w:cs="Times New Roman"/>
                                <w:sz w:val="20"/>
                                <w:szCs w:val="20"/>
                                <w:highlight w:val="red"/>
                              </w:rPr>
                              <w:t xml:space="preserve">CLNINP001 </w:t>
                            </w:r>
                            <w:r w:rsidRPr="00716F26">
                              <w:rPr>
                                <w:rFonts w:ascii="Times New Roman" w:eastAsia="Times New Roman" w:hAnsi="Times New Roman" w:cs="Times New Roman"/>
                                <w:sz w:val="20"/>
                                <w:szCs w:val="20"/>
                                <w:highlight w:val="red"/>
                              </w:rPr>
                              <w:tab/>
                              <w:t>Overview of Hyperspace for an Inpatient Setting (2019 version)</w:t>
                            </w:r>
                          </w:p>
                          <w:p w14:paraId="74568127" w14:textId="77777777" w:rsidR="00A90C78" w:rsidRPr="00716F26" w:rsidRDefault="00A90C78" w:rsidP="00A90C78">
                            <w:pPr>
                              <w:pStyle w:val="Default"/>
                              <w:rPr>
                                <w:rFonts w:ascii="Times New Roman" w:eastAsia="Times New Roman" w:hAnsi="Times New Roman" w:cs="Times New Roman"/>
                                <w:highlight w:val="red"/>
                              </w:rPr>
                            </w:pPr>
                            <w:r w:rsidRPr="00716F26">
                              <w:rPr>
                                <w:rFonts w:ascii="Times New Roman" w:eastAsia="Times New Roman" w:hAnsi="Times New Roman" w:cs="Times New Roman"/>
                                <w:highlight w:val="red"/>
                              </w:rPr>
                              <w:t>INP061</w:t>
                            </w:r>
                            <w:r w:rsidRPr="00716F26">
                              <w:rPr>
                                <w:rFonts w:ascii="Times New Roman" w:eastAsia="Times New Roman" w:hAnsi="Times New Roman" w:cs="Times New Roman"/>
                                <w:highlight w:val="red"/>
                              </w:rPr>
                              <w:tab/>
                              <w:t>Documenting in Flowsheets (2019 version)</w:t>
                            </w:r>
                          </w:p>
                          <w:p w14:paraId="35A5BDFD" w14:textId="77777777" w:rsidR="00A90C78" w:rsidRDefault="00A90C78" w:rsidP="00A90C78">
                            <w:pPr>
                              <w:pStyle w:val="Default"/>
                              <w:rPr>
                                <w:rFonts w:ascii="Times New Roman" w:eastAsia="Times New Roman" w:hAnsi="Times New Roman" w:cs="Times New Roman"/>
                              </w:rPr>
                            </w:pPr>
                            <w:r w:rsidRPr="00716F26">
                              <w:rPr>
                                <w:rFonts w:ascii="Times New Roman" w:eastAsia="Times New Roman" w:hAnsi="Times New Roman" w:cs="Times New Roman"/>
                                <w:highlight w:val="red"/>
                              </w:rPr>
                              <w:t>INP062</w:t>
                            </w:r>
                            <w:r w:rsidRPr="00716F26">
                              <w:rPr>
                                <w:rFonts w:ascii="Times New Roman" w:eastAsia="Times New Roman" w:hAnsi="Times New Roman" w:cs="Times New Roman"/>
                                <w:highlight w:val="red"/>
                              </w:rPr>
                              <w:tab/>
                              <w:t>Administering Medications on the MAR (2019 version)</w:t>
                            </w:r>
                          </w:p>
                          <w:p w14:paraId="32766076" w14:textId="77777777" w:rsidR="00A90C78" w:rsidRPr="00444EAE" w:rsidRDefault="00A90C78" w:rsidP="00A90C78">
                            <w:pPr>
                              <w:spacing w:after="0"/>
                              <w:rPr>
                                <w:rFonts w:ascii="Times New Roman" w:hAnsi="Times New Roman" w:cs="Times New Roman"/>
                                <w:b/>
                                <w:i/>
                                <w:sz w:val="24"/>
                                <w:szCs w:val="24"/>
                              </w:rPr>
                            </w:pPr>
                            <w:r w:rsidRPr="00444EAE">
                              <w:rPr>
                                <w:rFonts w:ascii="Times New Roman" w:hAnsi="Times New Roman" w:cs="Times New Roman"/>
                                <w:b/>
                                <w:i/>
                                <w:sz w:val="24"/>
                                <w:szCs w:val="24"/>
                              </w:rPr>
                              <w:t>This 1 module is required for St Elizabeth Healthcare:</w:t>
                            </w:r>
                          </w:p>
                          <w:p w14:paraId="025F68A3" w14:textId="77777777" w:rsidR="00A90C78" w:rsidRDefault="00A90C78" w:rsidP="00A90C78">
                            <w:pPr>
                              <w:spacing w:line="240" w:lineRule="auto"/>
                              <w:rPr>
                                <w:rFonts w:ascii="Times New Roman" w:eastAsia="Times New Roman" w:hAnsi="Times New Roman" w:cs="Times New Roman"/>
                                <w:color w:val="000000" w:themeColor="text1"/>
                                <w:sz w:val="24"/>
                                <w:szCs w:val="24"/>
                              </w:rPr>
                            </w:pPr>
                            <w:r w:rsidRPr="00716F26">
                              <w:rPr>
                                <w:rFonts w:ascii="Times New Roman" w:eastAsia="Times New Roman" w:hAnsi="Times New Roman" w:cs="Times New Roman"/>
                                <w:color w:val="000000" w:themeColor="text1"/>
                                <w:sz w:val="24"/>
                                <w:szCs w:val="24"/>
                                <w:highlight w:val="red"/>
                              </w:rPr>
                              <w:t>INP 080           Using Pump Rate Verify (2019 version)</w:t>
                            </w:r>
                            <w:r>
                              <w:rPr>
                                <w:rFonts w:ascii="Times New Roman" w:eastAsia="Times New Roman" w:hAnsi="Times New Roman" w:cs="Times New Roman"/>
                                <w:color w:val="000000" w:themeColor="text1"/>
                                <w:sz w:val="24"/>
                                <w:szCs w:val="24"/>
                              </w:rPr>
                              <w:t xml:space="preserve">  </w:t>
                            </w:r>
                            <w:r w:rsidRPr="00515067">
                              <w:rPr>
                                <w:rFonts w:ascii="Times New Roman" w:eastAsia="Times New Roman" w:hAnsi="Times New Roman" w:cs="Times New Roman"/>
                                <w:color w:val="000000" w:themeColor="text1"/>
                                <w:sz w:val="24"/>
                                <w:szCs w:val="24"/>
                              </w:rPr>
                              <w:t xml:space="preserve"> </w:t>
                            </w:r>
                          </w:p>
                          <w:p w14:paraId="7D7D5D32" w14:textId="77777777" w:rsidR="00A90C78" w:rsidRDefault="00A90C78" w:rsidP="00515067">
                            <w:pPr>
                              <w:spacing w:after="0"/>
                              <w:ind w:left="-90"/>
                              <w:rPr>
                                <w:rFonts w:cstheme="minorHAnsi"/>
                                <w:sz w:val="24"/>
                                <w:szCs w:val="24"/>
                              </w:rPr>
                            </w:pPr>
                          </w:p>
                          <w:p w14:paraId="71E138B7" w14:textId="77777777" w:rsidR="00515067" w:rsidRDefault="00515067" w:rsidP="00515067">
                            <w:pPr>
                              <w:spacing w:after="0"/>
                              <w:ind w:left="-90"/>
                              <w:rPr>
                                <w:rFonts w:cstheme="minorHAnsi"/>
                                <w:sz w:val="24"/>
                                <w:szCs w:val="24"/>
                              </w:rPr>
                            </w:pPr>
                            <w:r w:rsidRPr="00716F26">
                              <w:rPr>
                                <w:rFonts w:cstheme="minorHAnsi"/>
                                <w:b/>
                                <w:bCs/>
                                <w:sz w:val="24"/>
                                <w:szCs w:val="24"/>
                                <w:highlight w:val="yellow"/>
                              </w:rPr>
                              <w:t>INSTRUCTORS ONLY</w:t>
                            </w:r>
                            <w:r w:rsidRPr="00716F26">
                              <w:rPr>
                                <w:rFonts w:cstheme="minorHAnsi"/>
                                <w:sz w:val="24"/>
                                <w:szCs w:val="24"/>
                                <w:highlight w:val="yellow"/>
                              </w:rPr>
                              <w:t xml:space="preserve"> INP162-2017 Documenting Scheduled, Overdue, Missed, and Held Medications and Override Pulls</w:t>
                            </w:r>
                            <w:r>
                              <w:rPr>
                                <w:rFonts w:cstheme="minorHAnsi"/>
                                <w:sz w:val="24"/>
                                <w:szCs w:val="24"/>
                              </w:rPr>
                              <w:t xml:space="preserve"> </w:t>
                            </w:r>
                          </w:p>
                          <w:p w14:paraId="6849C26F" w14:textId="77777777" w:rsidR="00515067" w:rsidRDefault="00515067" w:rsidP="00515067">
                            <w:pPr>
                              <w:spacing w:after="0"/>
                              <w:ind w:left="-90"/>
                              <w:jc w:val="center"/>
                              <w:rPr>
                                <w:rFonts w:cstheme="minorHAnsi"/>
                                <w:sz w:val="24"/>
                                <w:szCs w:val="24"/>
                              </w:rPr>
                            </w:pPr>
                          </w:p>
                          <w:p w14:paraId="70B50333" w14:textId="77777777" w:rsidR="00515067" w:rsidRPr="00FB4AE6" w:rsidRDefault="00515067" w:rsidP="00515067">
                            <w:pPr>
                              <w:spacing w:after="0"/>
                              <w:ind w:left="-90"/>
                              <w:jc w:val="center"/>
                              <w:rPr>
                                <w:rFonts w:cstheme="minorHAnsi"/>
                                <w:sz w:val="24"/>
                                <w:szCs w:val="24"/>
                              </w:rPr>
                            </w:pPr>
                            <w:r>
                              <w:rPr>
                                <w:rFonts w:cstheme="minorHAns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8CE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6" type="#_x0000_t62" style="position:absolute;margin-left:56.25pt;margin-top:534.6pt;width:389.5pt;height:16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" adj="12481,-13026" fillcolor="#a5a5a5 [2092]" strokecolor="black [3040]">
                <v:fill color2="#a5a5a5 [2092]" rotate="t" angle="225" colors="0 #cacaca;.5 #ddd;1 #eee" focus="100%" type="gradient"/>
                <v:shadow on="t" color="black" opacity="24903f" origin=",.5" offset="0,.55556mm"/>
                <v:textbox>
                  <w:txbxContent>
                    <w:p w14:paraId="7B55D964" w14:textId="22EB6C1C" w:rsidR="00515067" w:rsidRDefault="00515067" w:rsidP="00515067">
                      <w:pPr>
                        <w:spacing w:after="0"/>
                        <w:ind w:left="-90"/>
                        <w:jc w:val="center"/>
                        <w:rPr>
                          <w:rFonts w:cstheme="minorHAnsi"/>
                          <w:sz w:val="24"/>
                          <w:szCs w:val="24"/>
                        </w:rPr>
                      </w:pPr>
                      <w:r>
                        <w:rPr>
                          <w:rFonts w:cstheme="minorHAnsi"/>
                          <w:sz w:val="24"/>
                          <w:szCs w:val="24"/>
                        </w:rPr>
                        <w:t xml:space="preserve">Select and complete all </w:t>
                      </w:r>
                      <w:r w:rsidR="00A90C78">
                        <w:rPr>
                          <w:rFonts w:cstheme="minorHAnsi"/>
                          <w:sz w:val="24"/>
                          <w:szCs w:val="24"/>
                        </w:rPr>
                        <w:t>4</w:t>
                      </w:r>
                      <w:r w:rsidRPr="00E1298F">
                        <w:rPr>
                          <w:rFonts w:cstheme="minorHAnsi"/>
                          <w:sz w:val="24"/>
                          <w:szCs w:val="24"/>
                        </w:rPr>
                        <w:t xml:space="preserve"> required </w:t>
                      </w:r>
                      <w:r w:rsidRPr="00716F26">
                        <w:rPr>
                          <w:rFonts w:cstheme="minorHAnsi"/>
                          <w:sz w:val="24"/>
                          <w:szCs w:val="24"/>
                          <w:highlight w:val="red"/>
                        </w:rPr>
                        <w:t>NURSE</w:t>
                      </w:r>
                      <w:r>
                        <w:rPr>
                          <w:rFonts w:cstheme="minorHAnsi"/>
                          <w:sz w:val="24"/>
                          <w:szCs w:val="24"/>
                        </w:rPr>
                        <w:t xml:space="preserve"> </w:t>
                      </w:r>
                      <w:r w:rsidRPr="00E1298F">
                        <w:rPr>
                          <w:rFonts w:cstheme="minorHAnsi"/>
                          <w:sz w:val="24"/>
                          <w:szCs w:val="24"/>
                        </w:rPr>
                        <w:t>modules</w:t>
                      </w:r>
                      <w:r>
                        <w:rPr>
                          <w:rFonts w:cstheme="minorHAnsi"/>
                          <w:sz w:val="24"/>
                          <w:szCs w:val="24"/>
                        </w:rPr>
                        <w:t xml:space="preserve"> </w:t>
                      </w:r>
                    </w:p>
                    <w:p w14:paraId="1ED1DEA1" w14:textId="77777777" w:rsidR="00A90C78" w:rsidRPr="00716F26" w:rsidRDefault="00A90C78" w:rsidP="00A90C78">
                      <w:pPr>
                        <w:pStyle w:val="Default"/>
                        <w:rPr>
                          <w:rFonts w:ascii="Times New Roman" w:eastAsia="Times New Roman" w:hAnsi="Times New Roman" w:cs="Times New Roman"/>
                          <w:sz w:val="20"/>
                          <w:szCs w:val="20"/>
                          <w:highlight w:val="red"/>
                        </w:rPr>
                      </w:pPr>
                      <w:r w:rsidRPr="00716F26">
                        <w:rPr>
                          <w:rFonts w:ascii="Times New Roman" w:eastAsia="Times New Roman" w:hAnsi="Times New Roman" w:cs="Times New Roman"/>
                          <w:sz w:val="20"/>
                          <w:szCs w:val="20"/>
                          <w:highlight w:val="red"/>
                        </w:rPr>
                        <w:t xml:space="preserve">CLNINP001 </w:t>
                      </w:r>
                      <w:r w:rsidRPr="00716F26">
                        <w:rPr>
                          <w:rFonts w:ascii="Times New Roman" w:eastAsia="Times New Roman" w:hAnsi="Times New Roman" w:cs="Times New Roman"/>
                          <w:sz w:val="20"/>
                          <w:szCs w:val="20"/>
                          <w:highlight w:val="red"/>
                        </w:rPr>
                        <w:tab/>
                        <w:t>Overview of Hyperspace for an Inpatient Setting (2019 version)</w:t>
                      </w:r>
                    </w:p>
                    <w:p w14:paraId="74568127" w14:textId="77777777" w:rsidR="00A90C78" w:rsidRPr="00716F26" w:rsidRDefault="00A90C78" w:rsidP="00A90C78">
                      <w:pPr>
                        <w:pStyle w:val="Default"/>
                        <w:rPr>
                          <w:rFonts w:ascii="Times New Roman" w:eastAsia="Times New Roman" w:hAnsi="Times New Roman" w:cs="Times New Roman"/>
                          <w:highlight w:val="red"/>
                        </w:rPr>
                      </w:pPr>
                      <w:r w:rsidRPr="00716F26">
                        <w:rPr>
                          <w:rFonts w:ascii="Times New Roman" w:eastAsia="Times New Roman" w:hAnsi="Times New Roman" w:cs="Times New Roman"/>
                          <w:highlight w:val="red"/>
                        </w:rPr>
                        <w:t>INP061</w:t>
                      </w:r>
                      <w:r w:rsidRPr="00716F26">
                        <w:rPr>
                          <w:rFonts w:ascii="Times New Roman" w:eastAsia="Times New Roman" w:hAnsi="Times New Roman" w:cs="Times New Roman"/>
                          <w:highlight w:val="red"/>
                        </w:rPr>
                        <w:tab/>
                        <w:t>Documenting in Flowsheets (2019 version)</w:t>
                      </w:r>
                    </w:p>
                    <w:p w14:paraId="35A5BDFD" w14:textId="77777777" w:rsidR="00A90C78" w:rsidRDefault="00A90C78" w:rsidP="00A90C78">
                      <w:pPr>
                        <w:pStyle w:val="Default"/>
                        <w:rPr>
                          <w:rFonts w:ascii="Times New Roman" w:eastAsia="Times New Roman" w:hAnsi="Times New Roman" w:cs="Times New Roman"/>
                        </w:rPr>
                      </w:pPr>
                      <w:r w:rsidRPr="00716F26">
                        <w:rPr>
                          <w:rFonts w:ascii="Times New Roman" w:eastAsia="Times New Roman" w:hAnsi="Times New Roman" w:cs="Times New Roman"/>
                          <w:highlight w:val="red"/>
                        </w:rPr>
                        <w:t>INP062</w:t>
                      </w:r>
                      <w:r w:rsidRPr="00716F26">
                        <w:rPr>
                          <w:rFonts w:ascii="Times New Roman" w:eastAsia="Times New Roman" w:hAnsi="Times New Roman" w:cs="Times New Roman"/>
                          <w:highlight w:val="red"/>
                        </w:rPr>
                        <w:tab/>
                        <w:t>Administering Medications on the MAR (2019 version)</w:t>
                      </w:r>
                    </w:p>
                    <w:p w14:paraId="32766076" w14:textId="77777777" w:rsidR="00A90C78" w:rsidRPr="00444EAE" w:rsidRDefault="00A90C78" w:rsidP="00A90C78">
                      <w:pPr>
                        <w:spacing w:after="0"/>
                        <w:rPr>
                          <w:rFonts w:ascii="Times New Roman" w:hAnsi="Times New Roman" w:cs="Times New Roman"/>
                          <w:b/>
                          <w:i/>
                          <w:sz w:val="24"/>
                          <w:szCs w:val="24"/>
                        </w:rPr>
                      </w:pPr>
                      <w:r w:rsidRPr="00444EAE">
                        <w:rPr>
                          <w:rFonts w:ascii="Times New Roman" w:hAnsi="Times New Roman" w:cs="Times New Roman"/>
                          <w:b/>
                          <w:i/>
                          <w:sz w:val="24"/>
                          <w:szCs w:val="24"/>
                        </w:rPr>
                        <w:t>This 1 module is required for St Elizabeth Healthcare:</w:t>
                      </w:r>
                    </w:p>
                    <w:p w14:paraId="025F68A3" w14:textId="77777777" w:rsidR="00A90C78" w:rsidRDefault="00A90C78" w:rsidP="00A90C78">
                      <w:pPr>
                        <w:spacing w:line="240" w:lineRule="auto"/>
                        <w:rPr>
                          <w:rFonts w:ascii="Times New Roman" w:eastAsia="Times New Roman" w:hAnsi="Times New Roman" w:cs="Times New Roman"/>
                          <w:color w:val="000000" w:themeColor="text1"/>
                          <w:sz w:val="24"/>
                          <w:szCs w:val="24"/>
                        </w:rPr>
                      </w:pPr>
                      <w:r w:rsidRPr="00716F26">
                        <w:rPr>
                          <w:rFonts w:ascii="Times New Roman" w:eastAsia="Times New Roman" w:hAnsi="Times New Roman" w:cs="Times New Roman"/>
                          <w:color w:val="000000" w:themeColor="text1"/>
                          <w:sz w:val="24"/>
                          <w:szCs w:val="24"/>
                          <w:highlight w:val="red"/>
                        </w:rPr>
                        <w:t>INP 080           Using Pump Rate Verify (2019 version)</w:t>
                      </w:r>
                      <w:r>
                        <w:rPr>
                          <w:rFonts w:ascii="Times New Roman" w:eastAsia="Times New Roman" w:hAnsi="Times New Roman" w:cs="Times New Roman"/>
                          <w:color w:val="000000" w:themeColor="text1"/>
                          <w:sz w:val="24"/>
                          <w:szCs w:val="24"/>
                        </w:rPr>
                        <w:t xml:space="preserve">  </w:t>
                      </w:r>
                      <w:r w:rsidRPr="00515067">
                        <w:rPr>
                          <w:rFonts w:ascii="Times New Roman" w:eastAsia="Times New Roman" w:hAnsi="Times New Roman" w:cs="Times New Roman"/>
                          <w:color w:val="000000" w:themeColor="text1"/>
                          <w:sz w:val="24"/>
                          <w:szCs w:val="24"/>
                        </w:rPr>
                        <w:t xml:space="preserve"> </w:t>
                      </w:r>
                    </w:p>
                    <w:p w14:paraId="7D7D5D32" w14:textId="77777777" w:rsidR="00A90C78" w:rsidRDefault="00A90C78" w:rsidP="00515067">
                      <w:pPr>
                        <w:spacing w:after="0"/>
                        <w:ind w:left="-90"/>
                        <w:rPr>
                          <w:rFonts w:cstheme="minorHAnsi"/>
                          <w:sz w:val="24"/>
                          <w:szCs w:val="24"/>
                        </w:rPr>
                      </w:pPr>
                    </w:p>
                    <w:p w14:paraId="71E138B7" w14:textId="77777777" w:rsidR="00515067" w:rsidRDefault="00515067" w:rsidP="00515067">
                      <w:pPr>
                        <w:spacing w:after="0"/>
                        <w:ind w:left="-90"/>
                        <w:rPr>
                          <w:rFonts w:cstheme="minorHAnsi"/>
                          <w:sz w:val="24"/>
                          <w:szCs w:val="24"/>
                        </w:rPr>
                      </w:pPr>
                      <w:r w:rsidRPr="00716F26">
                        <w:rPr>
                          <w:rFonts w:cstheme="minorHAnsi"/>
                          <w:b/>
                          <w:bCs/>
                          <w:sz w:val="24"/>
                          <w:szCs w:val="24"/>
                          <w:highlight w:val="yellow"/>
                        </w:rPr>
                        <w:t>INSTRUCTORS ONLY</w:t>
                      </w:r>
                      <w:r w:rsidRPr="00716F26">
                        <w:rPr>
                          <w:rFonts w:cstheme="minorHAnsi"/>
                          <w:sz w:val="24"/>
                          <w:szCs w:val="24"/>
                          <w:highlight w:val="yellow"/>
                        </w:rPr>
                        <w:t xml:space="preserve"> INP162-2017 Documenting Scheduled, Overdue, Missed, and Held Medications and Override Pulls</w:t>
                      </w:r>
                      <w:r>
                        <w:rPr>
                          <w:rFonts w:cstheme="minorHAnsi"/>
                          <w:sz w:val="24"/>
                          <w:szCs w:val="24"/>
                        </w:rPr>
                        <w:t xml:space="preserve"> </w:t>
                      </w:r>
                    </w:p>
                    <w:p w14:paraId="6849C26F" w14:textId="77777777" w:rsidR="00515067" w:rsidRDefault="00515067" w:rsidP="00515067">
                      <w:pPr>
                        <w:spacing w:after="0"/>
                        <w:ind w:left="-90"/>
                        <w:jc w:val="center"/>
                        <w:rPr>
                          <w:rFonts w:cstheme="minorHAnsi"/>
                          <w:sz w:val="24"/>
                          <w:szCs w:val="24"/>
                        </w:rPr>
                      </w:pPr>
                    </w:p>
                    <w:p w14:paraId="70B50333" w14:textId="77777777" w:rsidR="00515067" w:rsidRPr="00FB4AE6" w:rsidRDefault="00515067" w:rsidP="00515067">
                      <w:pPr>
                        <w:spacing w:after="0"/>
                        <w:ind w:left="-90"/>
                        <w:jc w:val="center"/>
                        <w:rPr>
                          <w:rFonts w:cstheme="minorHAnsi"/>
                          <w:sz w:val="24"/>
                          <w:szCs w:val="24"/>
                        </w:rPr>
                      </w:pPr>
                      <w:r>
                        <w:rPr>
                          <w:rFonts w:cstheme="minorHAnsi"/>
                          <w:sz w:val="24"/>
                          <w:szCs w:val="24"/>
                        </w:rPr>
                        <w:t xml:space="preserve"> </w:t>
                      </w:r>
                    </w:p>
                  </w:txbxContent>
                </v:textbox>
                <w10:wrap anchorx="margin" anchory="page"/>
              </v:shape>
            </w:pict>
          </mc:Fallback>
        </mc:AlternateContent>
      </w:r>
      <w:r w:rsidR="00BB307F">
        <w:rPr>
          <w:noProof/>
        </w:rPr>
        <w:drawing>
          <wp:inline distT="0" distB="0" distL="0" distR="0" wp14:anchorId="1CFECB96" wp14:editId="2990BE4E">
            <wp:extent cx="5912596" cy="562927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8"/>
                    <a:srcRect l="50000" t="11938" r="23837" b="9267"/>
                    <a:stretch/>
                  </pic:blipFill>
                  <pic:spPr bwMode="auto">
                    <a:xfrm>
                      <a:off x="0" y="0"/>
                      <a:ext cx="5912596" cy="5629275"/>
                    </a:xfrm>
                    <a:prstGeom prst="rect">
                      <a:avLst/>
                    </a:prstGeom>
                    <a:ln>
                      <a:noFill/>
                    </a:ln>
                    <a:extLst>
                      <a:ext uri="{53640926-AAD7-44D8-BBD7-CCE9431645EC}">
                        <a14:shadowObscured xmlns:a14="http://schemas.microsoft.com/office/drawing/2010/main"/>
                      </a:ext>
                    </a:extLst>
                  </pic:spPr>
                </pic:pic>
              </a:graphicData>
            </a:graphic>
          </wp:inline>
        </w:drawing>
      </w:r>
    </w:p>
    <w:sectPr w:rsidR="00DB6E67" w:rsidSect="00F43A6B">
      <w:footerReference w:type="default" r:id="rId19"/>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CD92F" w14:textId="77777777" w:rsidR="00D54DDB" w:rsidRDefault="00D54DDB" w:rsidP="00F71F0C">
      <w:pPr>
        <w:spacing w:after="0" w:line="240" w:lineRule="auto"/>
      </w:pPr>
      <w:r>
        <w:separator/>
      </w:r>
    </w:p>
  </w:endnote>
  <w:endnote w:type="continuationSeparator" w:id="0">
    <w:p w14:paraId="66DEBC93" w14:textId="77777777" w:rsidR="00D54DDB" w:rsidRDefault="00D54DDB" w:rsidP="00F71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224864"/>
      <w:docPartObj>
        <w:docPartGallery w:val="Page Numbers (Bottom of Page)"/>
        <w:docPartUnique/>
      </w:docPartObj>
    </w:sdtPr>
    <w:sdtEndPr>
      <w:rPr>
        <w:noProof/>
      </w:rPr>
    </w:sdtEndPr>
    <w:sdtContent>
      <w:p w14:paraId="7B94F596" w14:textId="77777777" w:rsidR="00F71F0C" w:rsidRDefault="00F71F0C">
        <w:pPr>
          <w:pStyle w:val="Footer"/>
          <w:jc w:val="center"/>
        </w:pPr>
        <w:r w:rsidRPr="00F71F0C">
          <w:rPr>
            <w:rFonts w:ascii="Times New Roman" w:hAnsi="Times New Roman" w:cs="Times New Roman"/>
          </w:rPr>
          <w:fldChar w:fldCharType="begin"/>
        </w:r>
        <w:r w:rsidRPr="00F71F0C">
          <w:rPr>
            <w:rFonts w:ascii="Times New Roman" w:hAnsi="Times New Roman" w:cs="Times New Roman"/>
          </w:rPr>
          <w:instrText xml:space="preserve"> PAGE   \* MERGEFORMAT </w:instrText>
        </w:r>
        <w:r w:rsidRPr="00F71F0C">
          <w:rPr>
            <w:rFonts w:ascii="Times New Roman" w:hAnsi="Times New Roman" w:cs="Times New Roman"/>
          </w:rPr>
          <w:fldChar w:fldCharType="separate"/>
        </w:r>
        <w:r w:rsidR="003F2AB3">
          <w:rPr>
            <w:rFonts w:ascii="Times New Roman" w:hAnsi="Times New Roman" w:cs="Times New Roman"/>
            <w:noProof/>
          </w:rPr>
          <w:t>5</w:t>
        </w:r>
        <w:r w:rsidRPr="00F71F0C">
          <w:rPr>
            <w:rFonts w:ascii="Times New Roman" w:hAnsi="Times New Roman" w:cs="Times New Roman"/>
            <w:noProof/>
          </w:rPr>
          <w:fldChar w:fldCharType="end"/>
        </w:r>
      </w:p>
    </w:sdtContent>
  </w:sdt>
  <w:p w14:paraId="1C9E7973" w14:textId="6A848B2C" w:rsidR="00F71F0C" w:rsidRPr="00F71F0C" w:rsidRDefault="000F7D32">
    <w:pPr>
      <w:pStyle w:val="Footer"/>
      <w:rPr>
        <w:rFonts w:ascii="Times New Roman" w:hAnsi="Times New Roman" w:cs="Times New Roman"/>
        <w:sz w:val="16"/>
        <w:szCs w:val="16"/>
      </w:rPr>
    </w:pPr>
    <w:r>
      <w:rPr>
        <w:rFonts w:ascii="Times New Roman" w:hAnsi="Times New Roman" w:cs="Times New Roman"/>
        <w:sz w:val="16"/>
        <w:szCs w:val="16"/>
      </w:rPr>
      <w:t>01.</w:t>
    </w:r>
    <w:r w:rsidR="00716F26">
      <w:rPr>
        <w:rFonts w:ascii="Times New Roman" w:hAnsi="Times New Roman" w:cs="Times New Roman"/>
        <w:sz w:val="16"/>
        <w:szCs w:val="16"/>
      </w:rPr>
      <w:t>07</w:t>
    </w:r>
    <w:r>
      <w:rPr>
        <w:rFonts w:ascii="Times New Roman" w:hAnsi="Times New Roman" w:cs="Times New Roman"/>
        <w:sz w:val="16"/>
        <w:szCs w:val="16"/>
      </w:rPr>
      <w:t>.202</w:t>
    </w:r>
    <w:r w:rsidR="00716F26">
      <w:rPr>
        <w:rFonts w:ascii="Times New Roman" w:hAnsi="Times New Roman" w:cs="Times New Roman"/>
        <w:sz w:val="16"/>
        <w:szCs w:val="16"/>
      </w:rPr>
      <w:t>2ela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CE68B" w14:textId="77777777" w:rsidR="00D54DDB" w:rsidRDefault="00D54DDB" w:rsidP="00F71F0C">
      <w:pPr>
        <w:spacing w:after="0" w:line="240" w:lineRule="auto"/>
      </w:pPr>
      <w:r>
        <w:separator/>
      </w:r>
    </w:p>
  </w:footnote>
  <w:footnote w:type="continuationSeparator" w:id="0">
    <w:p w14:paraId="6A2913FF" w14:textId="77777777" w:rsidR="00D54DDB" w:rsidRDefault="00D54DDB" w:rsidP="00F71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86A"/>
    <w:multiLevelType w:val="hybridMultilevel"/>
    <w:tmpl w:val="8BBC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0725C"/>
    <w:multiLevelType w:val="hybridMultilevel"/>
    <w:tmpl w:val="AA1C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EE5317"/>
    <w:multiLevelType w:val="hybridMultilevel"/>
    <w:tmpl w:val="A16AD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C64B85"/>
    <w:multiLevelType w:val="hybridMultilevel"/>
    <w:tmpl w:val="AA920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5C7E25"/>
    <w:multiLevelType w:val="hybridMultilevel"/>
    <w:tmpl w:val="5F1AE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BF9"/>
    <w:rsid w:val="000567DE"/>
    <w:rsid w:val="000A1C60"/>
    <w:rsid w:val="000C209F"/>
    <w:rsid w:val="000C6112"/>
    <w:rsid w:val="000D165C"/>
    <w:rsid w:val="000E5812"/>
    <w:rsid w:val="000F7D32"/>
    <w:rsid w:val="0011531C"/>
    <w:rsid w:val="0014165D"/>
    <w:rsid w:val="001565F5"/>
    <w:rsid w:val="00160BFF"/>
    <w:rsid w:val="00170605"/>
    <w:rsid w:val="00181DF0"/>
    <w:rsid w:val="001B5D40"/>
    <w:rsid w:val="001B6382"/>
    <w:rsid w:val="001F3422"/>
    <w:rsid w:val="0021378F"/>
    <w:rsid w:val="00233B52"/>
    <w:rsid w:val="00240C2B"/>
    <w:rsid w:val="00250B73"/>
    <w:rsid w:val="00263DC3"/>
    <w:rsid w:val="00270C91"/>
    <w:rsid w:val="0029296A"/>
    <w:rsid w:val="002C1862"/>
    <w:rsid w:val="002C34C3"/>
    <w:rsid w:val="002C5F65"/>
    <w:rsid w:val="002D2CE1"/>
    <w:rsid w:val="00314025"/>
    <w:rsid w:val="00372A05"/>
    <w:rsid w:val="00397F2E"/>
    <w:rsid w:val="003A2BB2"/>
    <w:rsid w:val="003A4485"/>
    <w:rsid w:val="003B281A"/>
    <w:rsid w:val="003B6337"/>
    <w:rsid w:val="003D36BC"/>
    <w:rsid w:val="003E7F5B"/>
    <w:rsid w:val="003F2AB3"/>
    <w:rsid w:val="00403FDB"/>
    <w:rsid w:val="0042241E"/>
    <w:rsid w:val="00423430"/>
    <w:rsid w:val="00436E69"/>
    <w:rsid w:val="00444BDC"/>
    <w:rsid w:val="00444EAE"/>
    <w:rsid w:val="004533F8"/>
    <w:rsid w:val="00487599"/>
    <w:rsid w:val="004A512B"/>
    <w:rsid w:val="004D0596"/>
    <w:rsid w:val="00515067"/>
    <w:rsid w:val="00516546"/>
    <w:rsid w:val="00531284"/>
    <w:rsid w:val="00534BF9"/>
    <w:rsid w:val="0055148D"/>
    <w:rsid w:val="00552392"/>
    <w:rsid w:val="0059165E"/>
    <w:rsid w:val="00592C67"/>
    <w:rsid w:val="005C3139"/>
    <w:rsid w:val="005C7399"/>
    <w:rsid w:val="005D30C8"/>
    <w:rsid w:val="005E5E30"/>
    <w:rsid w:val="0061679E"/>
    <w:rsid w:val="006206A5"/>
    <w:rsid w:val="006904F3"/>
    <w:rsid w:val="006A4AB2"/>
    <w:rsid w:val="006C3B56"/>
    <w:rsid w:val="00716E2B"/>
    <w:rsid w:val="00716F26"/>
    <w:rsid w:val="007627AE"/>
    <w:rsid w:val="00771233"/>
    <w:rsid w:val="00772DE2"/>
    <w:rsid w:val="00785ADD"/>
    <w:rsid w:val="007869FC"/>
    <w:rsid w:val="007B00CA"/>
    <w:rsid w:val="007B5777"/>
    <w:rsid w:val="007C70AA"/>
    <w:rsid w:val="007E6E2C"/>
    <w:rsid w:val="007F664D"/>
    <w:rsid w:val="008840D3"/>
    <w:rsid w:val="008854DA"/>
    <w:rsid w:val="008D2117"/>
    <w:rsid w:val="00900630"/>
    <w:rsid w:val="009047A4"/>
    <w:rsid w:val="009A209A"/>
    <w:rsid w:val="009B6E0D"/>
    <w:rsid w:val="009F4295"/>
    <w:rsid w:val="009F6BD9"/>
    <w:rsid w:val="00A009B9"/>
    <w:rsid w:val="00A3385A"/>
    <w:rsid w:val="00A56537"/>
    <w:rsid w:val="00A831C8"/>
    <w:rsid w:val="00A90C78"/>
    <w:rsid w:val="00AB5B7C"/>
    <w:rsid w:val="00AD68CF"/>
    <w:rsid w:val="00AD767F"/>
    <w:rsid w:val="00AE507A"/>
    <w:rsid w:val="00B07D08"/>
    <w:rsid w:val="00B31426"/>
    <w:rsid w:val="00B90655"/>
    <w:rsid w:val="00B9450E"/>
    <w:rsid w:val="00BB307F"/>
    <w:rsid w:val="00BB76C5"/>
    <w:rsid w:val="00BF5271"/>
    <w:rsid w:val="00C2507F"/>
    <w:rsid w:val="00C30B8C"/>
    <w:rsid w:val="00C6042A"/>
    <w:rsid w:val="00C96D16"/>
    <w:rsid w:val="00D0743F"/>
    <w:rsid w:val="00D21D6D"/>
    <w:rsid w:val="00D54DDB"/>
    <w:rsid w:val="00D57771"/>
    <w:rsid w:val="00D73421"/>
    <w:rsid w:val="00DA2731"/>
    <w:rsid w:val="00DB5BD3"/>
    <w:rsid w:val="00DB6E67"/>
    <w:rsid w:val="00DE636C"/>
    <w:rsid w:val="00DF181B"/>
    <w:rsid w:val="00E364ED"/>
    <w:rsid w:val="00E76AD7"/>
    <w:rsid w:val="00E85DBE"/>
    <w:rsid w:val="00EA056F"/>
    <w:rsid w:val="00EB1D18"/>
    <w:rsid w:val="00F43A6B"/>
    <w:rsid w:val="00F64B9F"/>
    <w:rsid w:val="00F71F0C"/>
    <w:rsid w:val="00F75159"/>
    <w:rsid w:val="00F81983"/>
    <w:rsid w:val="00F9715A"/>
    <w:rsid w:val="00FA3EB7"/>
    <w:rsid w:val="00FC4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70571B"/>
  <w15:docId w15:val="{53A02070-39AB-412A-8361-3F2ECC1BB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BF9"/>
    <w:rPr>
      <w:rFonts w:ascii="Tahoma" w:hAnsi="Tahoma" w:cs="Tahoma"/>
      <w:sz w:val="16"/>
      <w:szCs w:val="16"/>
    </w:rPr>
  </w:style>
  <w:style w:type="paragraph" w:customStyle="1" w:styleId="Default">
    <w:name w:val="Default"/>
    <w:rsid w:val="009006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00630"/>
    <w:rPr>
      <w:color w:val="0000FF"/>
      <w:u w:val="single"/>
    </w:rPr>
  </w:style>
  <w:style w:type="paragraph" w:customStyle="1" w:styleId="section1">
    <w:name w:val="section1"/>
    <w:basedOn w:val="Normal"/>
    <w:uiPriority w:val="99"/>
    <w:rsid w:val="00AB5B7C"/>
    <w:pPr>
      <w:spacing w:after="0" w:line="240" w:lineRule="auto"/>
    </w:pPr>
    <w:rPr>
      <w:rFonts w:ascii="Verdana" w:eastAsia="Times New Roman" w:hAnsi="Verdana" w:cs="Times New Roman"/>
      <w:sz w:val="20"/>
      <w:szCs w:val="20"/>
    </w:rPr>
  </w:style>
  <w:style w:type="paragraph" w:styleId="NormalWeb">
    <w:name w:val="Normal (Web)"/>
    <w:basedOn w:val="Normal"/>
    <w:uiPriority w:val="99"/>
    <w:semiHidden/>
    <w:unhideWhenUsed/>
    <w:rsid w:val="007C70AA"/>
    <w:pPr>
      <w:spacing w:after="0" w:line="240" w:lineRule="auto"/>
    </w:pPr>
    <w:rPr>
      <w:rFonts w:ascii="Verdana" w:eastAsia="Times New Roman" w:hAnsi="Verdana" w:cs="Times New Roman"/>
      <w:sz w:val="20"/>
      <w:szCs w:val="20"/>
    </w:rPr>
  </w:style>
  <w:style w:type="paragraph" w:styleId="NoSpacing">
    <w:name w:val="No Spacing"/>
    <w:uiPriority w:val="1"/>
    <w:qFormat/>
    <w:rsid w:val="00DE636C"/>
    <w:pPr>
      <w:spacing w:after="0" w:line="240" w:lineRule="auto"/>
    </w:pPr>
  </w:style>
  <w:style w:type="paragraph" w:styleId="ListParagraph">
    <w:name w:val="List Paragraph"/>
    <w:basedOn w:val="Normal"/>
    <w:uiPriority w:val="99"/>
    <w:qFormat/>
    <w:rsid w:val="00DE636C"/>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1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0C"/>
  </w:style>
  <w:style w:type="paragraph" w:styleId="Footer">
    <w:name w:val="footer"/>
    <w:basedOn w:val="Normal"/>
    <w:link w:val="FooterChar"/>
    <w:uiPriority w:val="99"/>
    <w:unhideWhenUsed/>
    <w:rsid w:val="00F71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0C"/>
  </w:style>
  <w:style w:type="character" w:styleId="FollowedHyperlink">
    <w:name w:val="FollowedHyperlink"/>
    <w:basedOn w:val="DefaultParagraphFont"/>
    <w:uiPriority w:val="99"/>
    <w:semiHidden/>
    <w:unhideWhenUsed/>
    <w:rsid w:val="00516546"/>
    <w:rPr>
      <w:color w:val="800080" w:themeColor="followedHyperlink"/>
      <w:u w:val="single"/>
    </w:rPr>
  </w:style>
  <w:style w:type="character" w:styleId="UnresolvedMention">
    <w:name w:val="Unresolved Mention"/>
    <w:basedOn w:val="DefaultParagraphFont"/>
    <w:uiPriority w:val="99"/>
    <w:semiHidden/>
    <w:unhideWhenUsed/>
    <w:rsid w:val="000D1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8178">
      <w:bodyDiv w:val="1"/>
      <w:marLeft w:val="0"/>
      <w:marRight w:val="0"/>
      <w:marTop w:val="0"/>
      <w:marBottom w:val="0"/>
      <w:divBdr>
        <w:top w:val="none" w:sz="0" w:space="0" w:color="auto"/>
        <w:left w:val="none" w:sz="0" w:space="0" w:color="auto"/>
        <w:bottom w:val="none" w:sz="0" w:space="0" w:color="auto"/>
        <w:right w:val="none" w:sz="0" w:space="0" w:color="auto"/>
      </w:divBdr>
    </w:div>
    <w:div w:id="454443876">
      <w:bodyDiv w:val="1"/>
      <w:marLeft w:val="0"/>
      <w:marRight w:val="0"/>
      <w:marTop w:val="0"/>
      <w:marBottom w:val="0"/>
      <w:divBdr>
        <w:top w:val="none" w:sz="0" w:space="0" w:color="auto"/>
        <w:left w:val="none" w:sz="0" w:space="0" w:color="auto"/>
        <w:bottom w:val="none" w:sz="0" w:space="0" w:color="auto"/>
        <w:right w:val="none" w:sz="0" w:space="0" w:color="auto"/>
      </w:divBdr>
      <w:divsChild>
        <w:div w:id="30423498">
          <w:marLeft w:val="150"/>
          <w:marRight w:val="150"/>
          <w:marTop w:val="150"/>
          <w:marBottom w:val="0"/>
          <w:divBdr>
            <w:top w:val="single" w:sz="6" w:space="0" w:color="CDCDCD"/>
            <w:left w:val="single" w:sz="6" w:space="0" w:color="CDCDCD"/>
            <w:bottom w:val="single" w:sz="6" w:space="0" w:color="CDCDCD"/>
            <w:right w:val="single" w:sz="6" w:space="0" w:color="CDCDCD"/>
          </w:divBdr>
          <w:divsChild>
            <w:div w:id="2040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7909">
      <w:bodyDiv w:val="1"/>
      <w:marLeft w:val="0"/>
      <w:marRight w:val="0"/>
      <w:marTop w:val="0"/>
      <w:marBottom w:val="0"/>
      <w:divBdr>
        <w:top w:val="none" w:sz="0" w:space="0" w:color="auto"/>
        <w:left w:val="none" w:sz="0" w:space="0" w:color="auto"/>
        <w:bottom w:val="none" w:sz="0" w:space="0" w:color="auto"/>
        <w:right w:val="none" w:sz="0" w:space="0" w:color="auto"/>
      </w:divBdr>
    </w:div>
    <w:div w:id="552694245">
      <w:bodyDiv w:val="1"/>
      <w:marLeft w:val="0"/>
      <w:marRight w:val="0"/>
      <w:marTop w:val="0"/>
      <w:marBottom w:val="0"/>
      <w:divBdr>
        <w:top w:val="none" w:sz="0" w:space="0" w:color="auto"/>
        <w:left w:val="none" w:sz="0" w:space="0" w:color="auto"/>
        <w:bottom w:val="none" w:sz="0" w:space="0" w:color="auto"/>
        <w:right w:val="none" w:sz="0" w:space="0" w:color="auto"/>
      </w:divBdr>
    </w:div>
    <w:div w:id="726489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7663">
          <w:marLeft w:val="150"/>
          <w:marRight w:val="150"/>
          <w:marTop w:val="150"/>
          <w:marBottom w:val="0"/>
          <w:divBdr>
            <w:top w:val="single" w:sz="6" w:space="0" w:color="CDCDCD"/>
            <w:left w:val="single" w:sz="6" w:space="0" w:color="CDCDCD"/>
            <w:bottom w:val="single" w:sz="6" w:space="0" w:color="CDCDCD"/>
            <w:right w:val="single" w:sz="6" w:space="0" w:color="CDCDCD"/>
          </w:divBdr>
          <w:divsChild>
            <w:div w:id="2029479292">
              <w:marLeft w:val="0"/>
              <w:marRight w:val="0"/>
              <w:marTop w:val="0"/>
              <w:marBottom w:val="0"/>
              <w:divBdr>
                <w:top w:val="none" w:sz="0" w:space="0" w:color="auto"/>
                <w:left w:val="none" w:sz="0" w:space="0" w:color="auto"/>
                <w:bottom w:val="none" w:sz="0" w:space="0" w:color="auto"/>
                <w:right w:val="none" w:sz="0" w:space="0" w:color="auto"/>
              </w:divBdr>
              <w:divsChild>
                <w:div w:id="894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190">
      <w:bodyDiv w:val="1"/>
      <w:marLeft w:val="0"/>
      <w:marRight w:val="0"/>
      <w:marTop w:val="0"/>
      <w:marBottom w:val="0"/>
      <w:divBdr>
        <w:top w:val="none" w:sz="0" w:space="0" w:color="auto"/>
        <w:left w:val="none" w:sz="0" w:space="0" w:color="auto"/>
        <w:bottom w:val="none" w:sz="0" w:space="0" w:color="auto"/>
        <w:right w:val="none" w:sz="0" w:space="0" w:color="auto"/>
      </w:divBdr>
      <w:divsChild>
        <w:div w:id="1516722991">
          <w:marLeft w:val="150"/>
          <w:marRight w:val="150"/>
          <w:marTop w:val="150"/>
          <w:marBottom w:val="0"/>
          <w:divBdr>
            <w:top w:val="single" w:sz="6" w:space="0" w:color="CDCDCD"/>
            <w:left w:val="single" w:sz="6" w:space="0" w:color="CDCDCD"/>
            <w:bottom w:val="single" w:sz="6" w:space="0" w:color="CDCDCD"/>
            <w:right w:val="single" w:sz="6" w:space="0" w:color="CDCDCD"/>
          </w:divBdr>
          <w:divsChild>
            <w:div w:id="19849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0925">
      <w:bodyDiv w:val="1"/>
      <w:marLeft w:val="0"/>
      <w:marRight w:val="0"/>
      <w:marTop w:val="0"/>
      <w:marBottom w:val="0"/>
      <w:divBdr>
        <w:top w:val="none" w:sz="0" w:space="0" w:color="auto"/>
        <w:left w:val="none" w:sz="0" w:space="0" w:color="auto"/>
        <w:bottom w:val="none" w:sz="0" w:space="0" w:color="auto"/>
        <w:right w:val="none" w:sz="0" w:space="0" w:color="auto"/>
      </w:divBdr>
      <w:divsChild>
        <w:div w:id="39133612">
          <w:marLeft w:val="150"/>
          <w:marRight w:val="150"/>
          <w:marTop w:val="150"/>
          <w:marBottom w:val="0"/>
          <w:divBdr>
            <w:top w:val="single" w:sz="6" w:space="0" w:color="CDCDCD"/>
            <w:left w:val="single" w:sz="6" w:space="0" w:color="CDCDCD"/>
            <w:bottom w:val="single" w:sz="6" w:space="0" w:color="CDCDCD"/>
            <w:right w:val="single" w:sz="6" w:space="0" w:color="CDCDCD"/>
          </w:divBdr>
          <w:divsChild>
            <w:div w:id="382952488">
              <w:marLeft w:val="0"/>
              <w:marRight w:val="0"/>
              <w:marTop w:val="0"/>
              <w:marBottom w:val="0"/>
              <w:divBdr>
                <w:top w:val="none" w:sz="0" w:space="0" w:color="auto"/>
                <w:left w:val="none" w:sz="0" w:space="0" w:color="auto"/>
                <w:bottom w:val="none" w:sz="0" w:space="0" w:color="auto"/>
                <w:right w:val="none" w:sz="0" w:space="0" w:color="auto"/>
              </w:divBdr>
              <w:divsChild>
                <w:div w:id="10579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27995">
      <w:bodyDiv w:val="1"/>
      <w:marLeft w:val="0"/>
      <w:marRight w:val="0"/>
      <w:marTop w:val="0"/>
      <w:marBottom w:val="0"/>
      <w:divBdr>
        <w:top w:val="none" w:sz="0" w:space="0" w:color="auto"/>
        <w:left w:val="none" w:sz="0" w:space="0" w:color="auto"/>
        <w:bottom w:val="none" w:sz="0" w:space="0" w:color="auto"/>
        <w:right w:val="none" w:sz="0" w:space="0" w:color="auto"/>
      </w:divBdr>
    </w:div>
    <w:div w:id="1351832595">
      <w:bodyDiv w:val="1"/>
      <w:marLeft w:val="0"/>
      <w:marRight w:val="0"/>
      <w:marTop w:val="0"/>
      <w:marBottom w:val="0"/>
      <w:divBdr>
        <w:top w:val="none" w:sz="0" w:space="0" w:color="auto"/>
        <w:left w:val="none" w:sz="0" w:space="0" w:color="auto"/>
        <w:bottom w:val="none" w:sz="0" w:space="0" w:color="auto"/>
        <w:right w:val="none" w:sz="0" w:space="0" w:color="auto"/>
      </w:divBdr>
    </w:div>
    <w:div w:id="1886871332">
      <w:bodyDiv w:val="1"/>
      <w:marLeft w:val="0"/>
      <w:marRight w:val="0"/>
      <w:marTop w:val="0"/>
      <w:marBottom w:val="0"/>
      <w:divBdr>
        <w:top w:val="none" w:sz="0" w:space="0" w:color="auto"/>
        <w:left w:val="none" w:sz="0" w:space="0" w:color="auto"/>
        <w:bottom w:val="none" w:sz="0" w:space="0" w:color="auto"/>
        <w:right w:val="none" w:sz="0" w:space="0" w:color="auto"/>
      </w:divBdr>
    </w:div>
    <w:div w:id="2061706418">
      <w:bodyDiv w:val="1"/>
      <w:marLeft w:val="0"/>
      <w:marRight w:val="0"/>
      <w:marTop w:val="0"/>
      <w:marBottom w:val="0"/>
      <w:divBdr>
        <w:top w:val="none" w:sz="0" w:space="0" w:color="auto"/>
        <w:left w:val="none" w:sz="0" w:space="0" w:color="auto"/>
        <w:bottom w:val="none" w:sz="0" w:space="0" w:color="auto"/>
        <w:right w:val="none" w:sz="0" w:space="0" w:color="auto"/>
      </w:divBdr>
      <w:divsChild>
        <w:div w:id="58289853">
          <w:marLeft w:val="150"/>
          <w:marRight w:val="150"/>
          <w:marTop w:val="150"/>
          <w:marBottom w:val="0"/>
          <w:divBdr>
            <w:top w:val="single" w:sz="6" w:space="0" w:color="CDCDCD"/>
            <w:left w:val="single" w:sz="6" w:space="0" w:color="CDCDCD"/>
            <w:bottom w:val="single" w:sz="6" w:space="0" w:color="CDCDCD"/>
            <w:right w:val="single" w:sz="6" w:space="0" w:color="CDCDCD"/>
          </w:divBdr>
          <w:divsChild>
            <w:div w:id="8158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elizabethhealthcare.sharepoint.com/sites/connection" TargetMode="External"/><Relationship Id="rId13" Type="http://schemas.openxmlformats.org/officeDocument/2006/relationships/hyperlink" Target="https://stelizabethhealthcare.sharepoint.com/sites/connectio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cid:image001.jpg@01D6E32F.272284B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nsdc@stelizabeth.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e.Watkins@stelizabeth.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B4955-6955-40DB-A78A-E21ABC61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SEH</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66614</dc:creator>
  <cp:lastModifiedBy>Ellen Ash</cp:lastModifiedBy>
  <cp:revision>3</cp:revision>
  <dcterms:created xsi:type="dcterms:W3CDTF">2022-02-02T15:58:00Z</dcterms:created>
  <dcterms:modified xsi:type="dcterms:W3CDTF">2022-02-02T15:59:00Z</dcterms:modified>
</cp:coreProperties>
</file>