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92087805"/>
        <w:docPartObj>
          <w:docPartGallery w:val="Cover Pages"/>
          <w:docPartUnique/>
        </w:docPartObj>
      </w:sdtPr>
      <w:sdtEndPr>
        <w:rPr>
          <w:b/>
          <w:u w:val="single"/>
        </w:rPr>
      </w:sdtEndPr>
      <w:sdtContent>
        <w:p w14:paraId="0EE89F9E" w14:textId="77777777" w:rsidR="005C35E4" w:rsidRDefault="005C35E4"/>
        <w:tbl>
          <w:tblPr>
            <w:tblpPr w:leftFromText="187" w:rightFromText="187" w:horzAnchor="margin" w:tblpXSpec="center" w:tblpY="2881"/>
            <w:tblW w:w="4056" w:type="pct"/>
            <w:tblBorders>
              <w:left w:val="single" w:sz="12" w:space="0" w:color="5B9BD5" w:themeColor="accent1"/>
            </w:tblBorders>
            <w:tblCellMar>
              <w:left w:w="144" w:type="dxa"/>
              <w:right w:w="115" w:type="dxa"/>
            </w:tblCellMar>
            <w:tblLook w:val="04A0" w:firstRow="1" w:lastRow="0" w:firstColumn="1" w:lastColumn="0" w:noHBand="0" w:noVBand="1"/>
          </w:tblPr>
          <w:tblGrid>
            <w:gridCol w:w="7581"/>
          </w:tblGrid>
          <w:tr w:rsidR="005C35E4" w14:paraId="70A47A6F" w14:textId="77777777" w:rsidTr="00D6262A">
            <w:trPr>
              <w:trHeight w:val="409"/>
            </w:trPr>
            <w:tc>
              <w:tcPr>
                <w:tcW w:w="7581" w:type="dxa"/>
                <w:tcMar>
                  <w:top w:w="216" w:type="dxa"/>
                  <w:left w:w="115" w:type="dxa"/>
                  <w:bottom w:w="216" w:type="dxa"/>
                  <w:right w:w="115" w:type="dxa"/>
                </w:tcMar>
              </w:tcPr>
              <w:p w14:paraId="0D4023A7" w14:textId="77777777" w:rsidR="005C35E4" w:rsidRDefault="005C35E4">
                <w:pPr>
                  <w:pStyle w:val="NoSpacing"/>
                  <w:rPr>
                    <w:color w:val="2E74B5" w:themeColor="accent1" w:themeShade="BF"/>
                    <w:sz w:val="24"/>
                  </w:rPr>
                </w:pPr>
              </w:p>
            </w:tc>
          </w:tr>
          <w:tr w:rsidR="005C35E4" w14:paraId="3C2FFE84" w14:textId="77777777" w:rsidTr="00211511">
            <w:trPr>
              <w:trHeight w:val="2583"/>
            </w:trPr>
            <w:tc>
              <w:tcPr>
                <w:tcW w:w="7581" w:type="dxa"/>
              </w:tcPr>
              <w:sdt>
                <w:sdtPr>
                  <w:rPr>
                    <w:rFonts w:asciiTheme="majorHAnsi" w:eastAsiaTheme="majorEastAsia" w:hAnsiTheme="majorHAnsi" w:cstheme="majorBidi"/>
                    <w:color w:val="5B9BD5" w:themeColor="accent1"/>
                    <w:sz w:val="88"/>
                    <w:szCs w:val="88"/>
                  </w:rPr>
                  <w:alias w:val="Title"/>
                  <w:id w:val="13406919"/>
                  <w:placeholder>
                    <w:docPart w:val="322BE06B60AA428DA8887AA15860DC01"/>
                  </w:placeholder>
                  <w:dataBinding w:prefixMappings="xmlns:ns0='http://schemas.openxmlformats.org/package/2006/metadata/core-properties' xmlns:ns1='http://purl.org/dc/elements/1.1/'" w:xpath="/ns0:coreProperties[1]/ns1:title[1]" w:storeItemID="{6C3C8BC8-F283-45AE-878A-BAB7291924A1}"/>
                  <w:text/>
                </w:sdtPr>
                <w:sdtEndPr/>
                <w:sdtContent>
                  <w:p w14:paraId="70F9DA13" w14:textId="77777777" w:rsidR="005C35E4" w:rsidRDefault="00211511">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 xml:space="preserve">Nursing </w:t>
                    </w:r>
                    <w:r w:rsidR="005C35E4">
                      <w:rPr>
                        <w:rFonts w:asciiTheme="majorHAnsi" w:eastAsiaTheme="majorEastAsia" w:hAnsiTheme="majorHAnsi" w:cstheme="majorBidi"/>
                        <w:color w:val="5B9BD5" w:themeColor="accent1"/>
                        <w:sz w:val="88"/>
                        <w:szCs w:val="88"/>
                      </w:rPr>
                      <w:t>Student Placement Process</w:t>
                    </w:r>
                  </w:p>
                </w:sdtContent>
              </w:sdt>
            </w:tc>
          </w:tr>
          <w:tr w:rsidR="005C35E4" w14:paraId="01B29651" w14:textId="77777777" w:rsidTr="00D6262A">
            <w:trPr>
              <w:trHeight w:val="839"/>
            </w:trPr>
            <w:sdt>
              <w:sdtPr>
                <w:rPr>
                  <w:color w:val="2E74B5" w:themeColor="accent1" w:themeShade="BF"/>
                  <w:sz w:val="50"/>
                  <w:szCs w:val="50"/>
                </w:rPr>
                <w:alias w:val="Subtitle"/>
                <w:id w:val="13406923"/>
                <w:placeholder>
                  <w:docPart w:val="9212403F29724C63916651C913E42EB9"/>
                </w:placeholder>
                <w:dataBinding w:prefixMappings="xmlns:ns0='http://schemas.openxmlformats.org/package/2006/metadata/core-properties' xmlns:ns1='http://purl.org/dc/elements/1.1/'" w:xpath="/ns0:coreProperties[1]/ns1:subject[1]" w:storeItemID="{6C3C8BC8-F283-45AE-878A-BAB7291924A1}"/>
                <w:text/>
              </w:sdtPr>
              <w:sdtEndPr/>
              <w:sdtContent>
                <w:tc>
                  <w:tcPr>
                    <w:tcW w:w="7581" w:type="dxa"/>
                    <w:tcMar>
                      <w:top w:w="216" w:type="dxa"/>
                      <w:left w:w="115" w:type="dxa"/>
                      <w:bottom w:w="216" w:type="dxa"/>
                      <w:right w:w="115" w:type="dxa"/>
                    </w:tcMar>
                  </w:tcPr>
                  <w:p w14:paraId="1843F249" w14:textId="77777777" w:rsidR="005C35E4" w:rsidRDefault="00517A7A">
                    <w:pPr>
                      <w:pStyle w:val="NoSpacing"/>
                      <w:rPr>
                        <w:color w:val="2E74B5" w:themeColor="accent1" w:themeShade="BF"/>
                        <w:sz w:val="24"/>
                      </w:rPr>
                    </w:pPr>
                    <w:r>
                      <w:rPr>
                        <w:color w:val="2E74B5" w:themeColor="accent1" w:themeShade="BF"/>
                        <w:sz w:val="50"/>
                        <w:szCs w:val="50"/>
                      </w:rPr>
                      <w:t>Mercy Health Cincinnati Hospitals</w:t>
                    </w:r>
                    <w:r w:rsidR="003B1E28">
                      <w:rPr>
                        <w:color w:val="2E74B5" w:themeColor="accent1" w:themeShade="BF"/>
                        <w:sz w:val="50"/>
                        <w:szCs w:val="50"/>
                      </w:rPr>
                      <w:t xml:space="preserve"> – Fairfield, West, Jewish, Anderson &amp; Clermont</w:t>
                    </w:r>
                  </w:p>
                </w:tc>
              </w:sdtContent>
            </w:sdt>
          </w:tr>
        </w:tbl>
        <w:tbl>
          <w:tblPr>
            <w:tblpPr w:leftFromText="187" w:rightFromText="187" w:vertAnchor="page" w:horzAnchor="margin" w:tblpY="11911"/>
            <w:tblW w:w="3857" w:type="pct"/>
            <w:tblLook w:val="04A0" w:firstRow="1" w:lastRow="0" w:firstColumn="1" w:lastColumn="0" w:noHBand="0" w:noVBand="1"/>
          </w:tblPr>
          <w:tblGrid>
            <w:gridCol w:w="7220"/>
          </w:tblGrid>
          <w:tr w:rsidR="005C35E4" w14:paraId="64CBAF23" w14:textId="77777777" w:rsidTr="005C35E4">
            <w:tc>
              <w:tcPr>
                <w:tcW w:w="7220" w:type="dxa"/>
                <w:tcMar>
                  <w:top w:w="216" w:type="dxa"/>
                  <w:left w:w="115" w:type="dxa"/>
                  <w:bottom w:w="216" w:type="dxa"/>
                  <w:right w:w="115" w:type="dxa"/>
                </w:tcMar>
              </w:tcPr>
              <w:sdt>
                <w:sdtPr>
                  <w:rPr>
                    <w:color w:val="5B9BD5" w:themeColor="accent1"/>
                    <w:sz w:val="28"/>
                    <w:szCs w:val="28"/>
                  </w:rPr>
                  <w:alias w:val="Author"/>
                  <w:id w:val="13406928"/>
                  <w:placeholder>
                    <w:docPart w:val="7A658B79C8F34DE19811EBDDA87B2E77"/>
                  </w:placeholder>
                  <w:dataBinding w:prefixMappings="xmlns:ns0='http://schemas.openxmlformats.org/package/2006/metadata/core-properties' xmlns:ns1='http://purl.org/dc/elements/1.1/'" w:xpath="/ns0:coreProperties[1]/ns1:creator[1]" w:storeItemID="{6C3C8BC8-F283-45AE-878A-BAB7291924A1}"/>
                  <w:text/>
                </w:sdtPr>
                <w:sdtEndPr/>
                <w:sdtContent>
                  <w:p w14:paraId="3B3D52F4" w14:textId="00926330" w:rsidR="005C35E4" w:rsidRDefault="005C35E4" w:rsidP="005C35E4">
                    <w:pPr>
                      <w:pStyle w:val="NoSpacing"/>
                      <w:rPr>
                        <w:color w:val="5B9BD5" w:themeColor="accent1"/>
                        <w:sz w:val="28"/>
                        <w:szCs w:val="28"/>
                      </w:rPr>
                    </w:pPr>
                    <w:r>
                      <w:rPr>
                        <w:color w:val="5B9BD5" w:themeColor="accent1"/>
                        <w:sz w:val="28"/>
                        <w:szCs w:val="28"/>
                      </w:rPr>
                      <w:t xml:space="preserve">Revised </w:t>
                    </w:r>
                    <w:r w:rsidR="00E66886">
                      <w:rPr>
                        <w:color w:val="5B9BD5" w:themeColor="accent1"/>
                        <w:sz w:val="28"/>
                        <w:szCs w:val="28"/>
                      </w:rPr>
                      <w:t>1</w:t>
                    </w:r>
                    <w:r w:rsidR="00D6262A">
                      <w:rPr>
                        <w:color w:val="5B9BD5" w:themeColor="accent1"/>
                        <w:sz w:val="28"/>
                        <w:szCs w:val="28"/>
                      </w:rPr>
                      <w:t>/202</w:t>
                    </w:r>
                    <w:r w:rsidR="00E66886">
                      <w:rPr>
                        <w:color w:val="5B9BD5" w:themeColor="accent1"/>
                        <w:sz w:val="28"/>
                        <w:szCs w:val="28"/>
                      </w:rPr>
                      <w:t>2</w:t>
                    </w:r>
                  </w:p>
                </w:sdtContent>
              </w:sdt>
              <w:p w14:paraId="3AA436F5" w14:textId="77777777" w:rsidR="005C35E4" w:rsidRDefault="005C35E4" w:rsidP="005C35E4">
                <w:pPr>
                  <w:pStyle w:val="NoSpacing"/>
                  <w:rPr>
                    <w:color w:val="5B9BD5" w:themeColor="accent1"/>
                    <w:sz w:val="28"/>
                    <w:szCs w:val="28"/>
                  </w:rPr>
                </w:pPr>
              </w:p>
              <w:p w14:paraId="48DD1717" w14:textId="77777777" w:rsidR="005C35E4" w:rsidRDefault="005C35E4" w:rsidP="005C35E4">
                <w:pPr>
                  <w:pStyle w:val="NoSpacing"/>
                  <w:rPr>
                    <w:color w:val="5B9BD5" w:themeColor="accent1"/>
                  </w:rPr>
                </w:pPr>
              </w:p>
            </w:tc>
          </w:tr>
        </w:tbl>
        <w:p w14:paraId="750AAD20" w14:textId="77777777" w:rsidR="005C35E4" w:rsidRDefault="005C35E4">
          <w:pPr>
            <w:rPr>
              <w:rFonts w:asciiTheme="majorHAnsi" w:eastAsiaTheme="majorEastAsia" w:hAnsiTheme="majorHAnsi" w:cstheme="majorBidi"/>
              <w:b/>
              <w:color w:val="2E74B5" w:themeColor="accent1" w:themeShade="BF"/>
              <w:sz w:val="32"/>
              <w:szCs w:val="32"/>
              <w:u w:val="single"/>
            </w:rPr>
          </w:pPr>
          <w:r>
            <w:rPr>
              <w:noProof/>
              <w:color w:val="008EB6"/>
            </w:rPr>
            <w:t xml:space="preserve"> </w:t>
          </w:r>
          <w:r>
            <w:rPr>
              <w:noProof/>
              <w:color w:val="008EB6"/>
            </w:rPr>
            <w:drawing>
              <wp:anchor distT="0" distB="0" distL="114300" distR="114300" simplePos="0" relativeHeight="251658240" behindDoc="1" locked="0" layoutInCell="1" allowOverlap="1" wp14:anchorId="10D2AAC7" wp14:editId="7CEE4717">
                <wp:simplePos x="0" y="0"/>
                <wp:positionH relativeFrom="margin">
                  <wp:align>center</wp:align>
                </wp:positionH>
                <wp:positionV relativeFrom="paragraph">
                  <wp:posOffset>7066915</wp:posOffset>
                </wp:positionV>
                <wp:extent cx="7360920" cy="1533525"/>
                <wp:effectExtent l="0" t="0" r="0" b="9525"/>
                <wp:wrapNone/>
                <wp:docPr id="3" name="Picture 3" descr="Macintosh HD:Users:toddlott1:Desktop:Dropbox (Mercy Health):Leadership:Todd Lott:Brand:Brand refocus:Ribbons:Ribbons for PP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lott1:Desktop:Dropbox (Mercy Health):Leadership:Todd Lott:Brand:Brand refocus:Ribbons:Ribbons for PPT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092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br w:type="page"/>
          </w:r>
        </w:p>
      </w:sdtContent>
    </w:sdt>
    <w:p w14:paraId="35A0958B" w14:textId="3C17F3D3" w:rsidR="00C82397" w:rsidRDefault="003B1E28">
      <w:pPr>
        <w:rPr>
          <w:rFonts w:ascii="Arial" w:hAnsi="Arial" w:cs="Arial"/>
          <w:b/>
          <w:sz w:val="28"/>
          <w:szCs w:val="28"/>
          <w:u w:val="single"/>
        </w:rPr>
      </w:pPr>
      <w:r>
        <w:rPr>
          <w:rFonts w:ascii="Arial" w:hAnsi="Arial" w:cs="Arial"/>
          <w:b/>
          <w:sz w:val="28"/>
          <w:szCs w:val="28"/>
          <w:u w:val="single"/>
        </w:rPr>
        <w:lastRenderedPageBreak/>
        <w:t>Clinical Group Placement Process</w:t>
      </w:r>
    </w:p>
    <w:p w14:paraId="6C95C524" w14:textId="77777777" w:rsidR="00C82397" w:rsidRDefault="00C82397">
      <w:pPr>
        <w:rPr>
          <w:rFonts w:ascii="Arial" w:hAnsi="Arial" w:cs="Arial"/>
          <w:b/>
          <w:sz w:val="28"/>
          <w:szCs w:val="28"/>
          <w:u w:val="single"/>
        </w:rPr>
      </w:pPr>
    </w:p>
    <w:p w14:paraId="48B8F981" w14:textId="77777777" w:rsidR="00C82397" w:rsidRDefault="00C82397">
      <w:pPr>
        <w:rPr>
          <w:rFonts w:ascii="Arial" w:hAnsi="Arial" w:cs="Arial"/>
          <w:sz w:val="24"/>
          <w:szCs w:val="24"/>
        </w:rPr>
      </w:pPr>
    </w:p>
    <w:p w14:paraId="7B48946A" w14:textId="77777777" w:rsidR="00AC4E6C" w:rsidRPr="008A6A6B" w:rsidRDefault="00190CAD" w:rsidP="006E2E65">
      <w:pPr>
        <w:spacing w:line="276" w:lineRule="auto"/>
        <w:rPr>
          <w:rFonts w:ascii="Arial" w:hAnsi="Arial" w:cs="Arial"/>
          <w:sz w:val="24"/>
          <w:szCs w:val="24"/>
        </w:rPr>
      </w:pPr>
      <w:r>
        <w:rPr>
          <w:rFonts w:ascii="Arial" w:hAnsi="Arial" w:cs="Arial"/>
          <w:sz w:val="24"/>
          <w:szCs w:val="24"/>
        </w:rPr>
        <w:t xml:space="preserve">Request for clinical placement should </w:t>
      </w:r>
      <w:r w:rsidR="006D3C77">
        <w:rPr>
          <w:rFonts w:ascii="Arial" w:hAnsi="Arial" w:cs="Arial"/>
          <w:sz w:val="24"/>
          <w:szCs w:val="24"/>
        </w:rPr>
        <w:t xml:space="preserve">be </w:t>
      </w:r>
      <w:r>
        <w:rPr>
          <w:rFonts w:ascii="Arial" w:hAnsi="Arial" w:cs="Arial"/>
          <w:sz w:val="24"/>
          <w:szCs w:val="24"/>
        </w:rPr>
        <w:t>placed into the Centralized Clinical Placement System (CCPS) by the school lia</w:t>
      </w:r>
      <w:r w:rsidR="00DF09DC">
        <w:rPr>
          <w:rFonts w:ascii="Arial" w:hAnsi="Arial" w:cs="Arial"/>
          <w:sz w:val="24"/>
          <w:szCs w:val="24"/>
        </w:rPr>
        <w:t>i</w:t>
      </w:r>
      <w:r>
        <w:rPr>
          <w:rFonts w:ascii="Arial" w:hAnsi="Arial" w:cs="Arial"/>
          <w:sz w:val="24"/>
          <w:szCs w:val="24"/>
        </w:rPr>
        <w:t>son:</w:t>
      </w:r>
      <w:r w:rsidR="00AC4E6C" w:rsidRPr="008A6A6B">
        <w:rPr>
          <w:rFonts w:ascii="Arial" w:hAnsi="Arial" w:cs="Arial"/>
          <w:sz w:val="24"/>
          <w:szCs w:val="24"/>
        </w:rPr>
        <w:t xml:space="preserve"> </w:t>
      </w:r>
    </w:p>
    <w:p w14:paraId="3F2084F8" w14:textId="77777777" w:rsidR="00D467FB" w:rsidRDefault="00D467FB" w:rsidP="00D467FB">
      <w:pPr>
        <w:pStyle w:val="xmsonormal"/>
      </w:pPr>
      <w:r>
        <w:t> </w:t>
      </w:r>
    </w:p>
    <w:p w14:paraId="5D99EDAB" w14:textId="77777777" w:rsidR="00D467FB" w:rsidRPr="00D467FB" w:rsidRDefault="00D467FB" w:rsidP="00D467FB">
      <w:pPr>
        <w:pStyle w:val="xmsonormal"/>
        <w:rPr>
          <w:sz w:val="36"/>
          <w:szCs w:val="36"/>
        </w:rPr>
      </w:pPr>
      <w:hyperlink r:id="rId12" w:history="1">
        <w:r w:rsidRPr="00D467FB">
          <w:rPr>
            <w:rStyle w:val="Hyperlink"/>
            <w:color w:val="0563C1"/>
            <w:sz w:val="36"/>
            <w:szCs w:val="36"/>
          </w:rPr>
          <w:t>https://workforce.healthcollab.org/</w:t>
        </w:r>
      </w:hyperlink>
    </w:p>
    <w:p w14:paraId="09E897A9" w14:textId="2BDB50A0" w:rsidR="00D6262A" w:rsidRPr="00D467FB" w:rsidRDefault="00D467FB" w:rsidP="00D467FB">
      <w:pPr>
        <w:pStyle w:val="xmsonormal"/>
      </w:pPr>
      <w:r>
        <w:t> </w:t>
      </w:r>
    </w:p>
    <w:p w14:paraId="3B0EE47E" w14:textId="77777777" w:rsidR="005D32A4" w:rsidRDefault="00D6262A" w:rsidP="006E2E65">
      <w:pPr>
        <w:spacing w:line="276" w:lineRule="auto"/>
        <w:rPr>
          <w:rFonts w:ascii="Arial" w:hAnsi="Arial" w:cs="Arial"/>
          <w:sz w:val="24"/>
          <w:szCs w:val="24"/>
        </w:rPr>
      </w:pPr>
      <w:r w:rsidRPr="00D35F12">
        <w:rPr>
          <w:rFonts w:ascii="Arial" w:hAnsi="Arial" w:cs="Arial"/>
          <w:b/>
          <w:bCs/>
          <w:sz w:val="24"/>
          <w:szCs w:val="24"/>
        </w:rPr>
        <w:t>Note</w:t>
      </w:r>
      <w:r w:rsidRPr="00D35F12">
        <w:rPr>
          <w:rFonts w:ascii="Arial" w:hAnsi="Arial" w:cs="Arial"/>
          <w:sz w:val="24"/>
          <w:szCs w:val="24"/>
        </w:rPr>
        <w:t xml:space="preserve">: </w:t>
      </w:r>
      <w:r w:rsidR="005D32A4">
        <w:rPr>
          <w:rFonts w:ascii="Arial" w:hAnsi="Arial" w:cs="Arial"/>
          <w:sz w:val="24"/>
          <w:szCs w:val="24"/>
        </w:rPr>
        <w:t>R</w:t>
      </w:r>
      <w:r w:rsidRPr="00D35F12">
        <w:rPr>
          <w:rFonts w:ascii="Arial" w:hAnsi="Arial" w:cs="Arial"/>
          <w:sz w:val="24"/>
          <w:szCs w:val="24"/>
        </w:rPr>
        <w:t xml:space="preserve">equest </w:t>
      </w:r>
      <w:r w:rsidR="005D32A4">
        <w:rPr>
          <w:rFonts w:ascii="Arial" w:hAnsi="Arial" w:cs="Arial"/>
          <w:sz w:val="24"/>
          <w:szCs w:val="24"/>
        </w:rPr>
        <w:t>only needed clinical sites</w:t>
      </w:r>
      <w:r w:rsidRPr="00D35F12">
        <w:rPr>
          <w:rFonts w:ascii="Arial" w:hAnsi="Arial" w:cs="Arial"/>
          <w:sz w:val="24"/>
          <w:szCs w:val="24"/>
        </w:rPr>
        <w:t xml:space="preserve"> at each facility. For example: if you need 1 clinical for OB, please do not request multiple groups/days at Fairfield, West and Anderson. </w:t>
      </w:r>
      <w:r w:rsidR="005D32A4">
        <w:rPr>
          <w:rFonts w:ascii="Arial" w:hAnsi="Arial" w:cs="Arial"/>
          <w:sz w:val="24"/>
          <w:szCs w:val="24"/>
        </w:rPr>
        <w:t>Requests will be reviewed by the School Placement Representatives</w:t>
      </w:r>
      <w:r w:rsidRPr="00D35F12">
        <w:rPr>
          <w:rFonts w:ascii="Arial" w:hAnsi="Arial" w:cs="Arial"/>
          <w:sz w:val="24"/>
          <w:szCs w:val="24"/>
        </w:rPr>
        <w:t xml:space="preserve"> group </w:t>
      </w:r>
      <w:r w:rsidR="005D32A4">
        <w:rPr>
          <w:rFonts w:ascii="Arial" w:hAnsi="Arial" w:cs="Arial"/>
          <w:sz w:val="24"/>
          <w:szCs w:val="24"/>
        </w:rPr>
        <w:t>to</w:t>
      </w:r>
      <w:r w:rsidRPr="00D35F12">
        <w:rPr>
          <w:rFonts w:ascii="Arial" w:hAnsi="Arial" w:cs="Arial"/>
          <w:sz w:val="24"/>
          <w:szCs w:val="24"/>
        </w:rPr>
        <w:t xml:space="preserve"> best accommodate and </w:t>
      </w:r>
      <w:r w:rsidR="005D32A4">
        <w:rPr>
          <w:rFonts w:ascii="Arial" w:hAnsi="Arial" w:cs="Arial"/>
          <w:sz w:val="24"/>
          <w:szCs w:val="24"/>
        </w:rPr>
        <w:t xml:space="preserve">ensure all requests received are granted equitable distribution. </w:t>
      </w:r>
    </w:p>
    <w:p w14:paraId="45609528" w14:textId="77777777" w:rsidR="00F81A98" w:rsidRDefault="00F81A98" w:rsidP="006E2E65">
      <w:pPr>
        <w:spacing w:line="276" w:lineRule="auto"/>
        <w:rPr>
          <w:rFonts w:ascii="Arial" w:hAnsi="Arial" w:cs="Arial"/>
          <w:sz w:val="24"/>
          <w:szCs w:val="24"/>
        </w:rPr>
      </w:pPr>
    </w:p>
    <w:p w14:paraId="25470224" w14:textId="77777777" w:rsidR="005D32A4" w:rsidRPr="00472474" w:rsidRDefault="005D32A4" w:rsidP="006E2E65">
      <w:pPr>
        <w:spacing w:line="276" w:lineRule="auto"/>
        <w:rPr>
          <w:rFonts w:ascii="Arial" w:hAnsi="Arial" w:cs="Arial"/>
          <w:b/>
          <w:bCs/>
          <w:sz w:val="28"/>
          <w:szCs w:val="28"/>
          <w:u w:val="single"/>
        </w:rPr>
      </w:pPr>
      <w:r w:rsidRPr="00472474">
        <w:rPr>
          <w:rFonts w:ascii="Arial" w:hAnsi="Arial" w:cs="Arial"/>
          <w:b/>
          <w:bCs/>
          <w:sz w:val="28"/>
          <w:szCs w:val="28"/>
          <w:u w:val="single"/>
        </w:rPr>
        <w:t xml:space="preserve">Role Transition </w:t>
      </w:r>
      <w:r w:rsidR="00472474" w:rsidRPr="00472474">
        <w:rPr>
          <w:rFonts w:ascii="Arial" w:hAnsi="Arial" w:cs="Arial"/>
          <w:b/>
          <w:bCs/>
          <w:sz w:val="28"/>
          <w:szCs w:val="28"/>
          <w:u w:val="single"/>
        </w:rPr>
        <w:t xml:space="preserve">Placement </w:t>
      </w:r>
      <w:r w:rsidRPr="00472474">
        <w:rPr>
          <w:rFonts w:ascii="Arial" w:hAnsi="Arial" w:cs="Arial"/>
          <w:b/>
          <w:bCs/>
          <w:sz w:val="28"/>
          <w:szCs w:val="28"/>
          <w:u w:val="single"/>
        </w:rPr>
        <w:t>Process</w:t>
      </w:r>
    </w:p>
    <w:p w14:paraId="3029D40E" w14:textId="77777777" w:rsidR="005D32A4" w:rsidRPr="005D32A4" w:rsidRDefault="005D32A4" w:rsidP="005D32A4">
      <w:pPr>
        <w:numPr>
          <w:ilvl w:val="0"/>
          <w:numId w:val="29"/>
        </w:numPr>
        <w:spacing w:after="0" w:line="400" w:lineRule="exact"/>
        <w:ind w:left="1267"/>
        <w:contextualSpacing/>
        <w:rPr>
          <w:rFonts w:ascii="Arial" w:eastAsia="Times New Roman" w:hAnsi="Arial" w:cs="Arial"/>
          <w:color w:val="009A44"/>
          <w:sz w:val="24"/>
          <w:szCs w:val="12"/>
        </w:rPr>
      </w:pPr>
      <w:r w:rsidRPr="005D32A4">
        <w:rPr>
          <w:rFonts w:ascii="Arial" w:eastAsia="Times New Roman" w:hAnsi="Arial" w:cs="Arial"/>
          <w:color w:val="414042"/>
          <w:kern w:val="24"/>
          <w:sz w:val="24"/>
          <w:szCs w:val="24"/>
        </w:rPr>
        <w:t>Schools will send their role transition request to the central mailbox (</w:t>
      </w:r>
      <w:hyperlink r:id="rId13" w:history="1">
        <w:r w:rsidRPr="005D32A4">
          <w:rPr>
            <w:rFonts w:ascii="Arial" w:eastAsiaTheme="minorEastAsia" w:hAnsi="Arial" w:cs="Arial"/>
            <w:color w:val="2E74B5" w:themeColor="accent1" w:themeShade="BF"/>
            <w:kern w:val="24"/>
            <w:sz w:val="24"/>
            <w:szCs w:val="24"/>
            <w:u w:val="single"/>
          </w:rPr>
          <w:t>Cincinnati-MH-NSP@mercy.com</w:t>
        </w:r>
      </w:hyperlink>
      <w:r w:rsidRPr="005D32A4">
        <w:rPr>
          <w:rFonts w:ascii="Arial" w:eastAsiaTheme="minorEastAsia" w:hAnsi="Arial" w:cs="Arial"/>
          <w:color w:val="414042"/>
          <w:kern w:val="24"/>
          <w:sz w:val="24"/>
          <w:szCs w:val="24"/>
          <w:u w:val="single"/>
        </w:rPr>
        <w:t xml:space="preserve">) </w:t>
      </w:r>
      <w:r w:rsidRPr="005D32A4">
        <w:rPr>
          <w:rFonts w:ascii="Arial" w:eastAsia="Times New Roman" w:hAnsi="Arial" w:cs="Arial"/>
          <w:color w:val="414042"/>
          <w:kern w:val="24"/>
          <w:sz w:val="24"/>
          <w:szCs w:val="24"/>
        </w:rPr>
        <w:t>with the number of student requests, requested location, requested clinical area, time frame, date of request submission, number of clinical hours needed, and if the student is an existing Mercy employee</w:t>
      </w:r>
      <w:r w:rsidR="007235A2">
        <w:rPr>
          <w:rFonts w:ascii="Arial" w:eastAsia="Times New Roman" w:hAnsi="Arial" w:cs="Arial"/>
          <w:color w:val="414042"/>
          <w:kern w:val="24"/>
          <w:sz w:val="24"/>
          <w:szCs w:val="24"/>
        </w:rPr>
        <w:t xml:space="preserve"> (see Appendix A)</w:t>
      </w:r>
      <w:r w:rsidRPr="005D32A4">
        <w:rPr>
          <w:rFonts w:ascii="Arial" w:eastAsia="Times New Roman" w:hAnsi="Arial" w:cs="Arial"/>
          <w:color w:val="414042"/>
          <w:kern w:val="24"/>
          <w:sz w:val="24"/>
          <w:szCs w:val="24"/>
        </w:rPr>
        <w:t>.</w:t>
      </w:r>
    </w:p>
    <w:p w14:paraId="4FB8E0AC" w14:textId="77777777" w:rsidR="005D32A4" w:rsidRPr="005D32A4" w:rsidRDefault="005D32A4" w:rsidP="005D32A4">
      <w:pPr>
        <w:numPr>
          <w:ilvl w:val="0"/>
          <w:numId w:val="29"/>
        </w:numPr>
        <w:spacing w:after="0" w:line="400" w:lineRule="exact"/>
        <w:ind w:left="1267"/>
        <w:contextualSpacing/>
        <w:rPr>
          <w:rFonts w:ascii="Arial" w:eastAsia="Times New Roman" w:hAnsi="Arial" w:cs="Arial"/>
          <w:color w:val="009A44"/>
          <w:sz w:val="24"/>
          <w:szCs w:val="12"/>
        </w:rPr>
      </w:pPr>
      <w:r w:rsidRPr="005D32A4">
        <w:rPr>
          <w:rFonts w:ascii="Arial" w:eastAsia="Times New Roman" w:hAnsi="Arial" w:cs="Arial"/>
          <w:color w:val="414042"/>
          <w:kern w:val="24"/>
          <w:sz w:val="24"/>
          <w:szCs w:val="24"/>
        </w:rPr>
        <w:t xml:space="preserve">Student placement coordinators will review requests as a team at least 3-4 weeks prior to the earliest role transition start date. </w:t>
      </w:r>
    </w:p>
    <w:p w14:paraId="028FFA2F" w14:textId="77777777" w:rsidR="005D32A4" w:rsidRPr="005D32A4" w:rsidRDefault="005D32A4" w:rsidP="005D32A4">
      <w:pPr>
        <w:numPr>
          <w:ilvl w:val="0"/>
          <w:numId w:val="29"/>
        </w:numPr>
        <w:spacing w:after="0" w:line="400" w:lineRule="exact"/>
        <w:ind w:left="1267"/>
        <w:contextualSpacing/>
        <w:rPr>
          <w:rFonts w:ascii="Arial" w:eastAsia="Times New Roman" w:hAnsi="Arial" w:cs="Arial"/>
          <w:color w:val="009A44"/>
          <w:sz w:val="24"/>
          <w:szCs w:val="12"/>
        </w:rPr>
      </w:pPr>
      <w:r w:rsidRPr="005D32A4">
        <w:rPr>
          <w:rFonts w:ascii="Arial" w:eastAsia="Times New Roman" w:hAnsi="Arial" w:cs="Arial"/>
          <w:color w:val="414042"/>
          <w:kern w:val="24"/>
          <w:sz w:val="24"/>
          <w:szCs w:val="24"/>
        </w:rPr>
        <w:t>Submission request dates will be considered when assigning role transition requests.</w:t>
      </w:r>
    </w:p>
    <w:p w14:paraId="687D8C6D" w14:textId="77777777" w:rsidR="002E780B" w:rsidRPr="00D35F12" w:rsidRDefault="002E780B" w:rsidP="006E2E65">
      <w:pPr>
        <w:spacing w:line="276" w:lineRule="auto"/>
        <w:rPr>
          <w:rFonts w:ascii="Arial" w:hAnsi="Arial" w:cs="Arial"/>
          <w:sz w:val="24"/>
          <w:szCs w:val="24"/>
        </w:rPr>
      </w:pPr>
      <w:r w:rsidRPr="00D35F12">
        <w:rPr>
          <w:rFonts w:ascii="Arial" w:hAnsi="Arial" w:cs="Arial"/>
          <w:sz w:val="24"/>
          <w:szCs w:val="24"/>
        </w:rPr>
        <w:br w:type="page"/>
      </w:r>
    </w:p>
    <w:p w14:paraId="33812A03" w14:textId="77777777" w:rsidR="00FD6AD2" w:rsidRPr="009310BE" w:rsidRDefault="008A6A6B">
      <w:pPr>
        <w:rPr>
          <w:rFonts w:ascii="Arial" w:hAnsi="Arial" w:cs="Arial"/>
          <w:b/>
          <w:sz w:val="28"/>
          <w:szCs w:val="28"/>
        </w:rPr>
      </w:pPr>
      <w:r w:rsidRPr="009310BE">
        <w:rPr>
          <w:rFonts w:ascii="Arial" w:hAnsi="Arial" w:cs="Arial"/>
          <w:b/>
          <w:sz w:val="28"/>
          <w:szCs w:val="28"/>
        </w:rPr>
        <w:lastRenderedPageBreak/>
        <w:t>Required Documents</w:t>
      </w:r>
      <w:r w:rsidR="003B1E28">
        <w:rPr>
          <w:rFonts w:ascii="Arial" w:hAnsi="Arial" w:cs="Arial"/>
          <w:b/>
          <w:sz w:val="28"/>
          <w:szCs w:val="28"/>
        </w:rPr>
        <w:t>:</w:t>
      </w:r>
    </w:p>
    <w:p w14:paraId="7D357B98" w14:textId="77777777" w:rsidR="00C82397" w:rsidRDefault="00C82397" w:rsidP="00395E1D">
      <w:pPr>
        <w:rPr>
          <w:rFonts w:ascii="Arial" w:hAnsi="Arial" w:cs="Arial"/>
          <w:sz w:val="24"/>
          <w:szCs w:val="24"/>
        </w:rPr>
      </w:pPr>
    </w:p>
    <w:p w14:paraId="07D37381" w14:textId="5B2BF2F3" w:rsidR="00FD6AD2" w:rsidRPr="008A6A6B" w:rsidRDefault="00AC4E6C" w:rsidP="006E2E65">
      <w:pPr>
        <w:spacing w:line="276" w:lineRule="auto"/>
        <w:rPr>
          <w:rFonts w:ascii="Arial" w:hAnsi="Arial" w:cs="Arial"/>
          <w:sz w:val="24"/>
          <w:szCs w:val="24"/>
        </w:rPr>
      </w:pPr>
      <w:r w:rsidRPr="008A6A6B">
        <w:rPr>
          <w:rFonts w:ascii="Arial" w:hAnsi="Arial" w:cs="Arial"/>
          <w:sz w:val="24"/>
          <w:szCs w:val="24"/>
        </w:rPr>
        <w:t>Instructor</w:t>
      </w:r>
      <w:r w:rsidR="00433824">
        <w:rPr>
          <w:rFonts w:ascii="Arial" w:hAnsi="Arial" w:cs="Arial"/>
          <w:sz w:val="24"/>
          <w:szCs w:val="24"/>
        </w:rPr>
        <w:t>s and/or school liaison</w:t>
      </w:r>
      <w:r w:rsidRPr="008A6A6B">
        <w:rPr>
          <w:rFonts w:ascii="Arial" w:hAnsi="Arial" w:cs="Arial"/>
          <w:sz w:val="24"/>
          <w:szCs w:val="24"/>
        </w:rPr>
        <w:t xml:space="preserve"> should access the Mercy Health Collaborative website </w:t>
      </w:r>
      <w:hyperlink r:id="rId14" w:history="1">
        <w:r w:rsidRPr="008A6A6B">
          <w:rPr>
            <w:rStyle w:val="Hyperlink"/>
            <w:rFonts w:ascii="Arial" w:hAnsi="Arial" w:cs="Arial"/>
            <w:sz w:val="24"/>
            <w:szCs w:val="24"/>
          </w:rPr>
          <w:t>https://tristatenrc.org/Student-Center/Mercy-Health</w:t>
        </w:r>
      </w:hyperlink>
      <w:r w:rsidRPr="008A6A6B">
        <w:rPr>
          <w:rFonts w:ascii="Arial" w:hAnsi="Arial" w:cs="Arial"/>
          <w:sz w:val="24"/>
          <w:szCs w:val="24"/>
        </w:rPr>
        <w:t xml:space="preserve"> for documents that need to be completed pr</w:t>
      </w:r>
      <w:r w:rsidR="00FD6AD2" w:rsidRPr="008A6A6B">
        <w:rPr>
          <w:rFonts w:ascii="Arial" w:hAnsi="Arial" w:cs="Arial"/>
          <w:sz w:val="24"/>
          <w:szCs w:val="24"/>
        </w:rPr>
        <w:t>ior to start date of clinicals which include:</w:t>
      </w:r>
    </w:p>
    <w:p w14:paraId="5602C3F3" w14:textId="77777777" w:rsidR="00FD6AD2" w:rsidRPr="004A387E" w:rsidRDefault="00FD6AD2" w:rsidP="006E2E65">
      <w:pPr>
        <w:pStyle w:val="ListParagraph"/>
        <w:numPr>
          <w:ilvl w:val="0"/>
          <w:numId w:val="2"/>
        </w:numPr>
        <w:spacing w:line="276" w:lineRule="auto"/>
        <w:rPr>
          <w:rFonts w:ascii="Arial" w:hAnsi="Arial" w:cs="Arial"/>
          <w:sz w:val="24"/>
          <w:szCs w:val="24"/>
        </w:rPr>
      </w:pPr>
      <w:r w:rsidRPr="004A387E">
        <w:rPr>
          <w:rFonts w:ascii="Arial" w:hAnsi="Arial" w:cs="Arial"/>
          <w:sz w:val="24"/>
          <w:szCs w:val="24"/>
        </w:rPr>
        <w:t>All Site</w:t>
      </w:r>
      <w:r w:rsidR="00395E1D" w:rsidRPr="004A387E">
        <w:rPr>
          <w:rFonts w:ascii="Arial" w:hAnsi="Arial" w:cs="Arial"/>
          <w:sz w:val="24"/>
          <w:szCs w:val="24"/>
        </w:rPr>
        <w:t>s</w:t>
      </w:r>
      <w:r w:rsidRPr="004A387E">
        <w:rPr>
          <w:rFonts w:ascii="Arial" w:hAnsi="Arial" w:cs="Arial"/>
          <w:sz w:val="24"/>
          <w:szCs w:val="24"/>
        </w:rPr>
        <w:t xml:space="preserve"> School Documentation Form</w:t>
      </w:r>
    </w:p>
    <w:p w14:paraId="432421EF" w14:textId="77777777" w:rsidR="00FD6AD2" w:rsidRPr="00F81A98" w:rsidRDefault="00FD6AD2" w:rsidP="00F81A98">
      <w:pPr>
        <w:pStyle w:val="ListParagraph"/>
        <w:numPr>
          <w:ilvl w:val="1"/>
          <w:numId w:val="30"/>
        </w:numPr>
        <w:tabs>
          <w:tab w:val="left" w:pos="720"/>
        </w:tabs>
        <w:spacing w:after="0" w:line="240" w:lineRule="auto"/>
        <w:ind w:hanging="1080"/>
        <w:rPr>
          <w:rFonts w:ascii="Arial" w:eastAsia="Times New Roman" w:hAnsi="Arial" w:cs="Arial"/>
          <w:color w:val="009A44"/>
          <w:sz w:val="24"/>
          <w:szCs w:val="24"/>
        </w:rPr>
      </w:pPr>
      <w:r w:rsidRPr="008A6A6B">
        <w:rPr>
          <w:rFonts w:ascii="Arial" w:hAnsi="Arial" w:cs="Arial"/>
          <w:sz w:val="24"/>
          <w:szCs w:val="24"/>
        </w:rPr>
        <w:t xml:space="preserve">All Sites Mercy Health Confidentiality </w:t>
      </w:r>
      <w:r w:rsidR="00EA2E98">
        <w:rPr>
          <w:rFonts w:ascii="Arial" w:hAnsi="Arial" w:cs="Arial"/>
          <w:sz w:val="24"/>
          <w:szCs w:val="24"/>
        </w:rPr>
        <w:t xml:space="preserve">and Security </w:t>
      </w:r>
      <w:r w:rsidRPr="008A6A6B">
        <w:rPr>
          <w:rFonts w:ascii="Arial" w:hAnsi="Arial" w:cs="Arial"/>
          <w:sz w:val="24"/>
          <w:szCs w:val="24"/>
        </w:rPr>
        <w:t>Agreement</w:t>
      </w:r>
      <w:r w:rsidR="00F81A98" w:rsidRPr="00F81A98">
        <w:rPr>
          <w:rFonts w:eastAsiaTheme="minorEastAsia" w:hAnsi="Calibri"/>
          <w:color w:val="414042"/>
          <w:kern w:val="24"/>
          <w:sz w:val="36"/>
          <w:szCs w:val="36"/>
        </w:rPr>
        <w:t xml:space="preserve">– </w:t>
      </w:r>
      <w:r w:rsidR="00F81A98" w:rsidRPr="00F81A98">
        <w:rPr>
          <w:rFonts w:ascii="Arial" w:eastAsiaTheme="minorEastAsia" w:hAnsi="Arial" w:cs="Arial"/>
          <w:color w:val="414042"/>
          <w:kern w:val="24"/>
          <w:sz w:val="24"/>
          <w:szCs w:val="24"/>
        </w:rPr>
        <w:t>instructors signed agreement to Fran, student agreements remain on file with school</w:t>
      </w:r>
    </w:p>
    <w:p w14:paraId="5C36B3CD" w14:textId="77777777" w:rsidR="00F81A98" w:rsidRPr="00F81A98" w:rsidRDefault="00F81A98" w:rsidP="00F81A98">
      <w:pPr>
        <w:pStyle w:val="ListParagraph"/>
        <w:numPr>
          <w:ilvl w:val="1"/>
          <w:numId w:val="30"/>
        </w:numPr>
        <w:tabs>
          <w:tab w:val="left" w:pos="720"/>
        </w:tabs>
        <w:spacing w:after="0"/>
        <w:ind w:hanging="1080"/>
        <w:rPr>
          <w:rFonts w:ascii="Arial" w:eastAsia="Times New Roman" w:hAnsi="Arial" w:cs="Arial"/>
          <w:sz w:val="24"/>
          <w:szCs w:val="24"/>
        </w:rPr>
      </w:pPr>
      <w:r w:rsidRPr="00F81A98">
        <w:rPr>
          <w:rFonts w:ascii="Arial" w:eastAsia="Times New Roman" w:hAnsi="Arial" w:cs="Arial"/>
          <w:sz w:val="24"/>
          <w:szCs w:val="24"/>
          <w:u w:val="single"/>
        </w:rPr>
        <w:t xml:space="preserve">All Epic Access Form </w:t>
      </w:r>
      <w:r w:rsidRPr="00F81A98">
        <w:rPr>
          <w:rFonts w:ascii="Arial" w:eastAsia="Times New Roman" w:hAnsi="Arial" w:cs="Arial"/>
          <w:sz w:val="24"/>
          <w:szCs w:val="24"/>
        </w:rPr>
        <w:t xml:space="preserve">– submit to Fran Kokaliaris - </w:t>
      </w:r>
      <w:hyperlink r:id="rId15" w:history="1">
        <w:r w:rsidRPr="00F81A98">
          <w:rPr>
            <w:rStyle w:val="Hyperlink"/>
            <w:rFonts w:ascii="Arial" w:eastAsia="Times New Roman" w:hAnsi="Arial" w:cs="Arial"/>
            <w:sz w:val="24"/>
            <w:szCs w:val="24"/>
          </w:rPr>
          <w:t>FXkokaliaris@mercy.com</w:t>
        </w:r>
      </w:hyperlink>
      <w:r>
        <w:rPr>
          <w:rFonts w:ascii="Arial" w:eastAsia="Times New Roman" w:hAnsi="Arial" w:cs="Arial"/>
          <w:sz w:val="24"/>
          <w:szCs w:val="24"/>
        </w:rPr>
        <w:t xml:space="preserve"> </w:t>
      </w:r>
    </w:p>
    <w:p w14:paraId="399CA17B" w14:textId="712F34AD" w:rsidR="00F81A98" w:rsidRDefault="00FD6AD2" w:rsidP="006E2E65">
      <w:pPr>
        <w:pStyle w:val="ListParagraph"/>
        <w:numPr>
          <w:ilvl w:val="0"/>
          <w:numId w:val="2"/>
        </w:numPr>
        <w:spacing w:line="276" w:lineRule="auto"/>
        <w:rPr>
          <w:rFonts w:ascii="Arial" w:hAnsi="Arial" w:cs="Arial"/>
          <w:sz w:val="24"/>
          <w:szCs w:val="24"/>
        </w:rPr>
      </w:pPr>
      <w:r w:rsidRPr="008A6A6B">
        <w:rPr>
          <w:rFonts w:ascii="Arial" w:hAnsi="Arial" w:cs="Arial"/>
          <w:sz w:val="24"/>
          <w:szCs w:val="24"/>
        </w:rPr>
        <w:t>Nursing Instructor Department Orientation Checklist</w:t>
      </w:r>
      <w:r w:rsidR="00F81A98">
        <w:rPr>
          <w:rFonts w:ascii="Arial" w:hAnsi="Arial" w:cs="Arial"/>
          <w:sz w:val="24"/>
          <w:szCs w:val="24"/>
        </w:rPr>
        <w:t>-</w:t>
      </w:r>
      <w:r w:rsidR="00780B8C">
        <w:rPr>
          <w:rFonts w:ascii="Arial" w:hAnsi="Arial" w:cs="Arial"/>
          <w:sz w:val="24"/>
          <w:szCs w:val="24"/>
        </w:rPr>
        <w:t xml:space="preserve"> completed with NPDA</w:t>
      </w:r>
    </w:p>
    <w:p w14:paraId="48EBB5A3" w14:textId="73BF9AAF" w:rsidR="002D2A1E" w:rsidRDefault="002D2A1E" w:rsidP="006E2E65">
      <w:pPr>
        <w:pStyle w:val="ListParagraph"/>
        <w:numPr>
          <w:ilvl w:val="0"/>
          <w:numId w:val="2"/>
        </w:numPr>
        <w:spacing w:line="276" w:lineRule="auto"/>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Attestation Form</w:t>
      </w:r>
      <w:r w:rsidR="00B8349F">
        <w:rPr>
          <w:rFonts w:ascii="Arial" w:hAnsi="Arial" w:cs="Arial"/>
          <w:sz w:val="24"/>
          <w:szCs w:val="24"/>
        </w:rPr>
        <w:t xml:space="preserve">; delivered </w:t>
      </w:r>
      <w:r w:rsidR="001920E5">
        <w:rPr>
          <w:rFonts w:ascii="Arial" w:hAnsi="Arial" w:cs="Arial"/>
          <w:sz w:val="24"/>
          <w:szCs w:val="24"/>
        </w:rPr>
        <w:t xml:space="preserve">to school </w:t>
      </w:r>
      <w:r w:rsidR="00B8349F">
        <w:rPr>
          <w:rFonts w:ascii="Arial" w:hAnsi="Arial" w:cs="Arial"/>
          <w:sz w:val="24"/>
          <w:szCs w:val="24"/>
        </w:rPr>
        <w:t>and kept on file at school</w:t>
      </w:r>
    </w:p>
    <w:p w14:paraId="4F585C3B" w14:textId="77777777" w:rsidR="006E2E65" w:rsidRDefault="006E2E65" w:rsidP="006E2E65">
      <w:pPr>
        <w:spacing w:line="276" w:lineRule="auto"/>
        <w:rPr>
          <w:rFonts w:ascii="Arial" w:hAnsi="Arial" w:cs="Arial"/>
          <w:sz w:val="24"/>
          <w:szCs w:val="24"/>
        </w:rPr>
      </w:pPr>
    </w:p>
    <w:p w14:paraId="0BD720DF" w14:textId="77777777" w:rsidR="00517A7A" w:rsidRPr="00517A7A" w:rsidRDefault="00517A7A" w:rsidP="00517A7A">
      <w:pPr>
        <w:spacing w:line="276" w:lineRule="auto"/>
        <w:rPr>
          <w:rFonts w:ascii="Arial" w:hAnsi="Arial" w:cs="Arial"/>
          <w:b/>
          <w:bCs/>
          <w:sz w:val="28"/>
          <w:szCs w:val="28"/>
        </w:rPr>
      </w:pPr>
      <w:r w:rsidRPr="00517A7A">
        <w:rPr>
          <w:rFonts w:ascii="Arial" w:hAnsi="Arial" w:cs="Arial"/>
          <w:b/>
          <w:bCs/>
          <w:sz w:val="28"/>
          <w:szCs w:val="28"/>
        </w:rPr>
        <w:t>For Epic Access:</w:t>
      </w:r>
    </w:p>
    <w:p w14:paraId="5714D1E5" w14:textId="77777777" w:rsidR="00517A7A" w:rsidRPr="00517A7A" w:rsidRDefault="00517A7A" w:rsidP="00517A7A">
      <w:pPr>
        <w:shd w:val="clear" w:color="auto" w:fill="FFFFFF"/>
        <w:spacing w:after="150" w:line="336" w:lineRule="atLeast"/>
        <w:rPr>
          <w:rFonts w:ascii="Arial" w:eastAsia="Times New Roman" w:hAnsi="Arial" w:cs="Arial"/>
          <w:color w:val="999999"/>
          <w:sz w:val="24"/>
          <w:szCs w:val="24"/>
        </w:rPr>
      </w:pPr>
      <w:r w:rsidRPr="00517A7A">
        <w:rPr>
          <w:rFonts w:ascii="Arial" w:eastAsia="Times New Roman" w:hAnsi="Arial" w:cs="Arial"/>
          <w:color w:val="000000" w:themeColor="text1"/>
          <w:sz w:val="24"/>
          <w:szCs w:val="24"/>
        </w:rPr>
        <w:t xml:space="preserve">Please provide the following to the Mercy Health EPIC coordinator: Fran Kokaliaris (one contact for </w:t>
      </w:r>
      <w:r w:rsidRPr="00517A7A">
        <w:rPr>
          <w:rFonts w:ascii="Arial" w:eastAsia="Times New Roman" w:hAnsi="Arial" w:cs="Arial"/>
          <w:color w:val="000000" w:themeColor="text1"/>
          <w:sz w:val="24"/>
          <w:szCs w:val="24"/>
          <w:u w:val="single"/>
        </w:rPr>
        <w:t>all</w:t>
      </w:r>
      <w:r w:rsidRPr="00517A7A">
        <w:rPr>
          <w:rFonts w:ascii="Arial" w:eastAsia="Times New Roman" w:hAnsi="Arial" w:cs="Arial"/>
          <w:color w:val="000000" w:themeColor="text1"/>
          <w:sz w:val="24"/>
          <w:szCs w:val="24"/>
        </w:rPr>
        <w:t xml:space="preserve"> Mercy Hospitals)</w:t>
      </w:r>
      <w:r w:rsidRPr="00517A7A">
        <w:rPr>
          <w:rFonts w:ascii="Arial" w:eastAsia="Times New Roman" w:hAnsi="Arial" w:cs="Arial"/>
          <w:color w:val="999999"/>
          <w:sz w:val="24"/>
          <w:szCs w:val="24"/>
        </w:rPr>
        <w:t xml:space="preserve"> </w:t>
      </w:r>
      <w:hyperlink r:id="rId16" w:history="1">
        <w:r w:rsidRPr="00517A7A">
          <w:rPr>
            <w:rFonts w:ascii="Arial" w:eastAsia="Times New Roman" w:hAnsi="Arial" w:cs="Arial"/>
            <w:color w:val="428BCA"/>
            <w:sz w:val="24"/>
            <w:szCs w:val="24"/>
          </w:rPr>
          <w:t>FXkokaliaris@mercy.com</w:t>
        </w:r>
      </w:hyperlink>
    </w:p>
    <w:p w14:paraId="54C51196" w14:textId="77777777" w:rsidR="00517A7A" w:rsidRPr="00517A7A" w:rsidRDefault="00517A7A" w:rsidP="00517A7A">
      <w:pPr>
        <w:shd w:val="clear" w:color="auto" w:fill="FFFFFF"/>
        <w:spacing w:after="150" w:line="336" w:lineRule="atLeast"/>
        <w:rPr>
          <w:rFonts w:ascii="Arial" w:eastAsia="Times New Roman" w:hAnsi="Arial" w:cs="Arial"/>
          <w:color w:val="000000" w:themeColor="text1"/>
          <w:sz w:val="24"/>
          <w:szCs w:val="24"/>
        </w:rPr>
      </w:pPr>
      <w:r w:rsidRPr="00517A7A">
        <w:rPr>
          <w:rFonts w:ascii="Arial" w:eastAsia="Times New Roman" w:hAnsi="Arial" w:cs="Arial"/>
          <w:color w:val="000000" w:themeColor="text1"/>
          <w:sz w:val="24"/>
          <w:szCs w:val="24"/>
        </w:rPr>
        <w:t xml:space="preserve">Please use the </w:t>
      </w:r>
      <w:hyperlink r:id="rId17" w:history="1">
        <w:r w:rsidRPr="00517A7A">
          <w:rPr>
            <w:rFonts w:ascii="Arial" w:eastAsia="Times New Roman" w:hAnsi="Arial" w:cs="Arial"/>
            <w:color w:val="428BCA"/>
            <w:sz w:val="24"/>
            <w:szCs w:val="24"/>
          </w:rPr>
          <w:t>All Epic Access</w:t>
        </w:r>
      </w:hyperlink>
      <w:r w:rsidRPr="00517A7A">
        <w:rPr>
          <w:rFonts w:ascii="Arial" w:eastAsia="Times New Roman" w:hAnsi="Arial" w:cs="Arial"/>
          <w:color w:val="999999"/>
          <w:sz w:val="24"/>
          <w:szCs w:val="24"/>
        </w:rPr>
        <w:t xml:space="preserve"> </w:t>
      </w:r>
      <w:r w:rsidRPr="00517A7A">
        <w:rPr>
          <w:rFonts w:ascii="Arial" w:eastAsia="Times New Roman" w:hAnsi="Arial" w:cs="Arial"/>
          <w:color w:val="000000" w:themeColor="text1"/>
          <w:sz w:val="24"/>
          <w:szCs w:val="24"/>
        </w:rPr>
        <w:t xml:space="preserve">form and submit to the Mercy Health EPIC coordinator for access at least 30 days prior to starting </w:t>
      </w:r>
      <w:r w:rsidRPr="00517A7A">
        <w:rPr>
          <w:rFonts w:ascii="Arial" w:eastAsia="Times New Roman" w:hAnsi="Arial" w:cs="Arial"/>
          <w:b/>
          <w:bCs/>
          <w:caps/>
          <w:color w:val="000000" w:themeColor="text1"/>
          <w:sz w:val="23"/>
          <w:szCs w:val="23"/>
        </w:rPr>
        <w:t>all</w:t>
      </w:r>
      <w:r w:rsidRPr="00517A7A">
        <w:rPr>
          <w:rFonts w:ascii="Arial" w:eastAsia="Times New Roman" w:hAnsi="Arial" w:cs="Arial"/>
          <w:color w:val="000000" w:themeColor="text1"/>
          <w:sz w:val="24"/>
          <w:szCs w:val="24"/>
        </w:rPr>
        <w:t xml:space="preserve"> clinical rotations at any Mercy Facility.</w:t>
      </w:r>
    </w:p>
    <w:p w14:paraId="443F35C5" w14:textId="48385846" w:rsidR="00C13091" w:rsidRPr="00C13091" w:rsidRDefault="00A233C3" w:rsidP="00C13091">
      <w:pPr>
        <w:shd w:val="clear" w:color="auto" w:fill="FFFFFF"/>
        <w:spacing w:after="150" w:line="336" w:lineRule="atLeast"/>
        <w:rPr>
          <w:rFonts w:ascii="Arial" w:eastAsia="Times New Roman" w:hAnsi="Arial" w:cs="Arial"/>
          <w:b/>
          <w:bCs/>
          <w:color w:val="000000" w:themeColor="text1"/>
          <w:sz w:val="28"/>
          <w:szCs w:val="28"/>
        </w:rPr>
      </w:pPr>
      <w:r w:rsidRPr="00A233C3">
        <w:rPr>
          <w:rFonts w:ascii="Arial" w:eastAsia="Times New Roman" w:hAnsi="Arial" w:cs="Arial"/>
          <w:b/>
          <w:bCs/>
          <w:color w:val="000000" w:themeColor="text1"/>
          <w:sz w:val="28"/>
          <w:szCs w:val="28"/>
        </w:rPr>
        <w:t>EPIC Training:</w:t>
      </w:r>
      <w:r>
        <w:rPr>
          <w:rFonts w:ascii="Arial" w:eastAsia="Times New Roman" w:hAnsi="Arial" w:cs="Arial"/>
          <w:b/>
          <w:bCs/>
          <w:color w:val="000000" w:themeColor="text1"/>
          <w:sz w:val="28"/>
          <w:szCs w:val="28"/>
        </w:rPr>
        <w:t xml:space="preserve"> </w:t>
      </w:r>
      <w:r w:rsidRPr="00A233C3">
        <w:rPr>
          <w:rFonts w:ascii="Arial" w:eastAsia="Times New Roman" w:hAnsi="Arial" w:cs="Arial"/>
          <w:b/>
          <w:bCs/>
          <w:color w:val="000000" w:themeColor="text1"/>
          <w:sz w:val="28"/>
          <w:szCs w:val="28"/>
        </w:rPr>
        <w:t>Student</w:t>
      </w:r>
      <w:r w:rsidR="00520024">
        <w:rPr>
          <w:rFonts w:ascii="Arial" w:eastAsia="Times New Roman" w:hAnsi="Arial" w:cs="Arial"/>
          <w:b/>
          <w:bCs/>
          <w:color w:val="000000" w:themeColor="text1"/>
          <w:sz w:val="28"/>
          <w:szCs w:val="28"/>
        </w:rPr>
        <w:t>s</w:t>
      </w:r>
    </w:p>
    <w:p w14:paraId="47FE980D" w14:textId="77777777" w:rsidR="00C13091" w:rsidRPr="00C13091" w:rsidRDefault="00C13091" w:rsidP="00C13091">
      <w:pPr>
        <w:pStyle w:val="ListParagraph"/>
        <w:numPr>
          <w:ilvl w:val="0"/>
          <w:numId w:val="38"/>
        </w:numPr>
        <w:shd w:val="clear" w:color="auto" w:fill="FFFFFF"/>
        <w:spacing w:after="150" w:line="336" w:lineRule="atLeast"/>
        <w:rPr>
          <w:rFonts w:ascii="Arial" w:eastAsia="Times New Roman" w:hAnsi="Arial" w:cs="Arial"/>
          <w:color w:val="000000" w:themeColor="text1"/>
          <w:sz w:val="24"/>
          <w:szCs w:val="24"/>
        </w:rPr>
      </w:pPr>
      <w:r w:rsidRPr="00C13091">
        <w:rPr>
          <w:rFonts w:ascii="Arial" w:eastAsia="Times New Roman" w:hAnsi="Arial" w:cs="Arial"/>
          <w:color w:val="000000" w:themeColor="text1"/>
          <w:sz w:val="24"/>
          <w:szCs w:val="24"/>
        </w:rPr>
        <w:t xml:space="preserve">All students must attend a 1-hour virtual training session prior to arriving on campus for first rotation. Attendance is a one-time event for all clinicals at Mercy Health. </w:t>
      </w:r>
    </w:p>
    <w:p w14:paraId="0D1C05D7" w14:textId="15AB85AF" w:rsidR="00C13091" w:rsidRPr="00C13091" w:rsidRDefault="00C13091" w:rsidP="00C13091">
      <w:pPr>
        <w:pStyle w:val="ListParagraph"/>
        <w:numPr>
          <w:ilvl w:val="0"/>
          <w:numId w:val="38"/>
        </w:numPr>
        <w:shd w:val="clear" w:color="auto" w:fill="FFFFFF"/>
        <w:spacing w:after="150" w:line="336" w:lineRule="atLeast"/>
        <w:rPr>
          <w:rFonts w:ascii="Arial" w:eastAsia="Times New Roman" w:hAnsi="Arial" w:cs="Arial"/>
          <w:color w:val="000000" w:themeColor="text1"/>
          <w:sz w:val="24"/>
          <w:szCs w:val="24"/>
        </w:rPr>
      </w:pPr>
      <w:r w:rsidRPr="00C13091">
        <w:rPr>
          <w:rFonts w:ascii="Arial" w:eastAsia="Times New Roman" w:hAnsi="Arial" w:cs="Arial"/>
          <w:color w:val="000000" w:themeColor="text1"/>
          <w:sz w:val="24"/>
          <w:szCs w:val="24"/>
        </w:rPr>
        <w:t xml:space="preserve">Attendance is mandatory will be taken in the virtual classroom. </w:t>
      </w:r>
    </w:p>
    <w:p w14:paraId="0718B7CA" w14:textId="04AEBD3B" w:rsidR="00C13091" w:rsidRPr="00C13091" w:rsidRDefault="00C13091" w:rsidP="00C13091">
      <w:pPr>
        <w:pStyle w:val="ListParagraph"/>
        <w:numPr>
          <w:ilvl w:val="0"/>
          <w:numId w:val="38"/>
        </w:numPr>
        <w:shd w:val="clear" w:color="auto" w:fill="FFFFFF"/>
        <w:spacing w:after="150" w:line="336" w:lineRule="atLeast"/>
        <w:rPr>
          <w:rFonts w:ascii="Arial" w:eastAsia="Times New Roman" w:hAnsi="Arial" w:cs="Arial"/>
          <w:color w:val="000000" w:themeColor="text1"/>
          <w:sz w:val="24"/>
          <w:szCs w:val="24"/>
        </w:rPr>
      </w:pPr>
      <w:r w:rsidRPr="00C13091">
        <w:rPr>
          <w:rFonts w:ascii="Arial" w:eastAsia="Times New Roman" w:hAnsi="Arial" w:cs="Arial"/>
          <w:color w:val="000000" w:themeColor="text1"/>
          <w:sz w:val="24"/>
          <w:szCs w:val="24"/>
        </w:rPr>
        <w:t xml:space="preserve">Training sessions are via Zoom and accessed via a desktop or laptop for visual. Audio is available either through the computer or by phone. </w:t>
      </w:r>
    </w:p>
    <w:p w14:paraId="5A4F7A14" w14:textId="3CFC5FE7" w:rsidR="00C13091" w:rsidRPr="00C13091" w:rsidRDefault="00C13091" w:rsidP="00C13091">
      <w:pPr>
        <w:pStyle w:val="ListParagraph"/>
        <w:numPr>
          <w:ilvl w:val="0"/>
          <w:numId w:val="38"/>
        </w:numPr>
        <w:shd w:val="clear" w:color="auto" w:fill="FFFFFF"/>
        <w:spacing w:after="150" w:line="336" w:lineRule="atLeast"/>
        <w:rPr>
          <w:rFonts w:ascii="Arial" w:eastAsia="Times New Roman" w:hAnsi="Arial" w:cs="Arial"/>
          <w:color w:val="000000" w:themeColor="text1"/>
          <w:sz w:val="24"/>
          <w:szCs w:val="24"/>
        </w:rPr>
      </w:pPr>
      <w:r w:rsidRPr="00C13091">
        <w:rPr>
          <w:rFonts w:ascii="Arial" w:eastAsia="Times New Roman" w:hAnsi="Arial" w:cs="Arial"/>
          <w:color w:val="000000" w:themeColor="text1"/>
          <w:sz w:val="24"/>
          <w:szCs w:val="24"/>
        </w:rPr>
        <w:t xml:space="preserve">Classes are offered every Wednesday at 1 pm and Thursday at 4 pm (except holidays). There is no need to sign up in advance. Class offerings and Zoom link are attached. </w:t>
      </w:r>
    </w:p>
    <w:p w14:paraId="4F2360E1" w14:textId="77777777" w:rsidR="0089192D" w:rsidRPr="0089192D" w:rsidRDefault="0089192D" w:rsidP="0089192D">
      <w:pPr>
        <w:shd w:val="clear" w:color="auto" w:fill="FFFFFF"/>
        <w:spacing w:after="150" w:line="336" w:lineRule="atLeast"/>
        <w:rPr>
          <w:rFonts w:ascii="Arial" w:eastAsia="Times New Roman" w:hAnsi="Arial" w:cs="Arial"/>
          <w:b/>
          <w:bCs/>
          <w:sz w:val="24"/>
          <w:szCs w:val="24"/>
        </w:rPr>
      </w:pPr>
      <w:r w:rsidRPr="0089192D">
        <w:rPr>
          <w:rFonts w:ascii="Arial" w:eastAsia="Times New Roman" w:hAnsi="Arial" w:cs="Arial"/>
          <w:b/>
          <w:bCs/>
          <w:sz w:val="24"/>
          <w:szCs w:val="24"/>
        </w:rPr>
        <w:t xml:space="preserve">EPIC Training: Instructors: </w:t>
      </w:r>
    </w:p>
    <w:p w14:paraId="1B48898F" w14:textId="77777777" w:rsidR="0089192D" w:rsidRPr="0089192D" w:rsidRDefault="0089192D" w:rsidP="0089192D">
      <w:pPr>
        <w:pStyle w:val="ListParagraph"/>
        <w:numPr>
          <w:ilvl w:val="0"/>
          <w:numId w:val="38"/>
        </w:numPr>
        <w:shd w:val="clear" w:color="auto" w:fill="FFFFFF"/>
        <w:spacing w:after="150" w:line="336" w:lineRule="atLeast"/>
        <w:rPr>
          <w:rFonts w:ascii="Arial" w:eastAsia="Times New Roman" w:hAnsi="Arial" w:cs="Arial"/>
          <w:sz w:val="24"/>
          <w:szCs w:val="24"/>
        </w:rPr>
      </w:pPr>
      <w:r w:rsidRPr="0089192D">
        <w:rPr>
          <w:rFonts w:ascii="Arial" w:eastAsia="Times New Roman" w:hAnsi="Arial" w:cs="Arial"/>
          <w:color w:val="FF0000"/>
          <w:sz w:val="24"/>
          <w:szCs w:val="24"/>
        </w:rPr>
        <w:t xml:space="preserve">All instructors new to Mercy Heath must attend the same 1-hour virtual training session prior to arriving on campus for first rotation. </w:t>
      </w:r>
      <w:r w:rsidRPr="0089192D">
        <w:rPr>
          <w:rFonts w:ascii="Arial" w:eastAsia="Times New Roman" w:hAnsi="Arial" w:cs="Arial"/>
          <w:sz w:val="24"/>
          <w:szCs w:val="24"/>
        </w:rPr>
        <w:t xml:space="preserve">Epic accounts will be unlocked after completion of training. </w:t>
      </w:r>
    </w:p>
    <w:p w14:paraId="48D1E30E" w14:textId="7D8B9A6A" w:rsidR="0089192D" w:rsidRPr="0089192D" w:rsidRDefault="0089192D" w:rsidP="0089192D">
      <w:pPr>
        <w:pStyle w:val="ListParagraph"/>
        <w:numPr>
          <w:ilvl w:val="0"/>
          <w:numId w:val="38"/>
        </w:numPr>
        <w:shd w:val="clear" w:color="auto" w:fill="FFFFFF"/>
        <w:spacing w:after="150" w:line="336" w:lineRule="atLeast"/>
        <w:rPr>
          <w:rFonts w:ascii="Arial" w:eastAsia="Times New Roman" w:hAnsi="Arial" w:cs="Arial"/>
          <w:sz w:val="24"/>
          <w:szCs w:val="24"/>
        </w:rPr>
      </w:pPr>
      <w:r w:rsidRPr="0089192D">
        <w:rPr>
          <w:rFonts w:ascii="Arial" w:eastAsia="Times New Roman" w:hAnsi="Arial" w:cs="Arial"/>
          <w:sz w:val="24"/>
          <w:szCs w:val="24"/>
        </w:rPr>
        <w:t xml:space="preserve">Instructors must have completed training before students will be granted access. </w:t>
      </w:r>
    </w:p>
    <w:p w14:paraId="37005B17" w14:textId="47D657FC" w:rsidR="0089192D" w:rsidRPr="0089192D" w:rsidRDefault="0089192D" w:rsidP="0089192D">
      <w:pPr>
        <w:pStyle w:val="ListParagraph"/>
        <w:numPr>
          <w:ilvl w:val="0"/>
          <w:numId w:val="38"/>
        </w:numPr>
        <w:shd w:val="clear" w:color="auto" w:fill="FFFFFF"/>
        <w:spacing w:after="150" w:line="336" w:lineRule="atLeast"/>
        <w:rPr>
          <w:rFonts w:ascii="Arial" w:eastAsia="Times New Roman" w:hAnsi="Arial" w:cs="Arial"/>
          <w:sz w:val="24"/>
          <w:szCs w:val="24"/>
        </w:rPr>
      </w:pPr>
      <w:r w:rsidRPr="0089192D">
        <w:rPr>
          <w:rFonts w:ascii="Arial" w:eastAsia="Times New Roman" w:hAnsi="Arial" w:cs="Arial"/>
          <w:sz w:val="24"/>
          <w:szCs w:val="24"/>
        </w:rPr>
        <w:lastRenderedPageBreak/>
        <w:t xml:space="preserve">Instructors that are Mercy Health nurses working inpatient areas, already have access and do not need to attend. </w:t>
      </w:r>
    </w:p>
    <w:p w14:paraId="23B35461" w14:textId="0E074301" w:rsidR="0089192D" w:rsidRPr="0089192D" w:rsidRDefault="0089192D" w:rsidP="0089192D">
      <w:pPr>
        <w:pStyle w:val="ListParagraph"/>
        <w:numPr>
          <w:ilvl w:val="0"/>
          <w:numId w:val="38"/>
        </w:numPr>
        <w:shd w:val="clear" w:color="auto" w:fill="FFFFFF"/>
        <w:spacing w:after="150" w:line="336" w:lineRule="atLeast"/>
        <w:rPr>
          <w:rFonts w:ascii="Arial" w:eastAsia="Times New Roman" w:hAnsi="Arial" w:cs="Arial"/>
          <w:sz w:val="24"/>
          <w:szCs w:val="24"/>
        </w:rPr>
      </w:pPr>
      <w:r w:rsidRPr="0089192D">
        <w:rPr>
          <w:rFonts w:ascii="Arial" w:eastAsia="Times New Roman" w:hAnsi="Arial" w:cs="Arial"/>
          <w:sz w:val="24"/>
          <w:szCs w:val="24"/>
        </w:rPr>
        <w:t xml:space="preserve">Training sessions are accessed via a desktop or laptop for visual. Audio is available either through the computer or by phone. </w:t>
      </w:r>
    </w:p>
    <w:p w14:paraId="0D575918" w14:textId="5D277090" w:rsidR="00C13091" w:rsidRPr="007B598B" w:rsidRDefault="0089192D" w:rsidP="00517A7A">
      <w:pPr>
        <w:pStyle w:val="ListParagraph"/>
        <w:numPr>
          <w:ilvl w:val="0"/>
          <w:numId w:val="38"/>
        </w:numPr>
        <w:shd w:val="clear" w:color="auto" w:fill="FFFFFF"/>
        <w:spacing w:after="150" w:line="336" w:lineRule="atLeast"/>
        <w:rPr>
          <w:rFonts w:ascii="Arial" w:eastAsia="Times New Roman" w:hAnsi="Arial" w:cs="Arial"/>
          <w:sz w:val="24"/>
          <w:szCs w:val="24"/>
        </w:rPr>
      </w:pPr>
      <w:r w:rsidRPr="0089192D">
        <w:rPr>
          <w:rFonts w:ascii="Arial" w:eastAsia="Times New Roman" w:hAnsi="Arial" w:cs="Arial"/>
          <w:sz w:val="24"/>
          <w:szCs w:val="24"/>
        </w:rPr>
        <w:t>Classes are offered every Wednesday at 1 pm and Thursday at 4 pm (except holidays). There is no need to sign up in advance. Class offerings and Zoom link are attached.</w:t>
      </w:r>
    </w:p>
    <w:p w14:paraId="12585C74" w14:textId="77777777" w:rsidR="00520024" w:rsidRPr="00520024" w:rsidRDefault="00520024" w:rsidP="00520024">
      <w:pPr>
        <w:shd w:val="clear" w:color="auto" w:fill="FFFFFF"/>
        <w:spacing w:after="150" w:line="336" w:lineRule="atLeast"/>
        <w:rPr>
          <w:rFonts w:ascii="Arial" w:eastAsia="Times New Roman" w:hAnsi="Arial" w:cs="Arial"/>
          <w:b/>
          <w:bCs/>
          <w:color w:val="000000" w:themeColor="text1"/>
          <w:sz w:val="28"/>
          <w:szCs w:val="28"/>
        </w:rPr>
      </w:pPr>
      <w:r w:rsidRPr="00520024">
        <w:rPr>
          <w:rFonts w:ascii="Arial" w:eastAsia="Times New Roman" w:hAnsi="Arial" w:cs="Arial"/>
          <w:b/>
          <w:bCs/>
          <w:color w:val="000000" w:themeColor="text1"/>
          <w:sz w:val="28"/>
          <w:szCs w:val="28"/>
        </w:rPr>
        <w:t>ALL:</w:t>
      </w:r>
    </w:p>
    <w:p w14:paraId="2F8B78C4" w14:textId="5DFF81F2" w:rsidR="007B598B" w:rsidRPr="007B598B" w:rsidRDefault="007B598B" w:rsidP="007B598B">
      <w:pPr>
        <w:pStyle w:val="Default"/>
        <w:numPr>
          <w:ilvl w:val="0"/>
          <w:numId w:val="39"/>
        </w:numPr>
        <w:rPr>
          <w:rFonts w:ascii="Arial" w:hAnsi="Arial" w:cs="Arial"/>
        </w:rPr>
      </w:pPr>
      <w:r w:rsidRPr="007B598B">
        <w:rPr>
          <w:rFonts w:ascii="Arial" w:hAnsi="Arial" w:cs="Arial"/>
        </w:rPr>
        <w:t xml:space="preserve">Onsite classroom time must be arranged with the appropriate site contacts for each clinical rotation as soon as possible. </w:t>
      </w:r>
    </w:p>
    <w:p w14:paraId="72FC0478" w14:textId="1EB20C38" w:rsidR="007B598B" w:rsidRPr="007B598B" w:rsidRDefault="007B598B" w:rsidP="007B598B">
      <w:pPr>
        <w:pStyle w:val="Default"/>
        <w:numPr>
          <w:ilvl w:val="0"/>
          <w:numId w:val="39"/>
        </w:numPr>
        <w:spacing w:after="43"/>
        <w:rPr>
          <w:rFonts w:ascii="Arial" w:hAnsi="Arial" w:cs="Arial"/>
        </w:rPr>
      </w:pPr>
      <w:r w:rsidRPr="007B598B">
        <w:rPr>
          <w:rFonts w:ascii="Arial" w:hAnsi="Arial" w:cs="Arial"/>
        </w:rPr>
        <w:t xml:space="preserve">Please allow 30 minutes on site for students and instructors to change passwords and log in to EPIC for account set up. Tip sheets will be provided. </w:t>
      </w:r>
    </w:p>
    <w:p w14:paraId="4C6925F4" w14:textId="215890AD" w:rsidR="00520024" w:rsidRDefault="007B598B" w:rsidP="007B598B">
      <w:pPr>
        <w:pStyle w:val="Default"/>
        <w:numPr>
          <w:ilvl w:val="0"/>
          <w:numId w:val="39"/>
        </w:numPr>
        <w:rPr>
          <w:rFonts w:ascii="Arial" w:hAnsi="Arial" w:cs="Arial"/>
        </w:rPr>
      </w:pPr>
      <w:r w:rsidRPr="007B598B">
        <w:rPr>
          <w:rFonts w:ascii="Arial" w:hAnsi="Arial" w:cs="Arial"/>
        </w:rPr>
        <w:t xml:space="preserve">Efforts will be made to arrange time in a classroom to align with first clinical day but cannot be guaranteed </w:t>
      </w:r>
    </w:p>
    <w:p w14:paraId="5DB2EE4D" w14:textId="77777777" w:rsidR="007B598B" w:rsidRPr="007B598B" w:rsidRDefault="007B598B" w:rsidP="007B598B">
      <w:pPr>
        <w:pStyle w:val="Default"/>
        <w:ind w:left="720"/>
        <w:rPr>
          <w:rFonts w:ascii="Arial" w:hAnsi="Arial" w:cs="Arial"/>
        </w:rPr>
      </w:pPr>
    </w:p>
    <w:p w14:paraId="78E1E00C" w14:textId="77777777" w:rsidR="00517A7A" w:rsidRPr="00D35F12" w:rsidRDefault="00517A7A" w:rsidP="00517A7A">
      <w:pPr>
        <w:shd w:val="clear" w:color="auto" w:fill="FFFFFF"/>
        <w:spacing w:after="150" w:line="336" w:lineRule="atLeast"/>
        <w:rPr>
          <w:rFonts w:ascii="Arial" w:eastAsia="Times New Roman" w:hAnsi="Arial" w:cs="Arial"/>
          <w:b/>
          <w:bCs/>
          <w:color w:val="000000" w:themeColor="text1"/>
          <w:sz w:val="24"/>
          <w:szCs w:val="24"/>
        </w:rPr>
      </w:pPr>
      <w:r w:rsidRPr="00D35F12">
        <w:rPr>
          <w:rFonts w:ascii="Arial" w:eastAsia="Times New Roman" w:hAnsi="Arial" w:cs="Arial"/>
          <w:b/>
          <w:bCs/>
          <w:color w:val="000000" w:themeColor="text1"/>
          <w:sz w:val="24"/>
          <w:szCs w:val="24"/>
        </w:rPr>
        <w:t>Site specific EPIC training coordinators:</w:t>
      </w:r>
    </w:p>
    <w:p w14:paraId="0C5D2778" w14:textId="77777777" w:rsidR="00520024" w:rsidRDefault="00520024" w:rsidP="00AE30B4">
      <w:pPr>
        <w:shd w:val="clear" w:color="auto" w:fill="FFFFFF"/>
        <w:tabs>
          <w:tab w:val="left" w:pos="1170"/>
          <w:tab w:val="left" w:pos="3330"/>
        </w:tabs>
        <w:spacing w:after="150" w:line="336" w:lineRule="atLeast"/>
        <w:rPr>
          <w:rFonts w:ascii="Arial" w:eastAsia="Times New Roman" w:hAnsi="Arial" w:cs="Arial"/>
          <w:color w:val="999999"/>
          <w:sz w:val="24"/>
          <w:szCs w:val="24"/>
        </w:rPr>
      </w:pPr>
      <w:r>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West Hospital             </w:t>
      </w:r>
      <w:r>
        <w:rPr>
          <w:rFonts w:ascii="Arial" w:eastAsia="Times New Roman" w:hAnsi="Arial" w:cs="Arial"/>
          <w:color w:val="000000" w:themeColor="text1"/>
          <w:sz w:val="24"/>
          <w:szCs w:val="24"/>
        </w:rPr>
        <w:t xml:space="preserve">   </w:t>
      </w:r>
      <w:r w:rsidR="00AE30B4">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Fran Kokaliaris            </w:t>
      </w:r>
      <w:r w:rsidR="00AE30B4">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 </w:t>
      </w:r>
      <w:r w:rsidR="00AE30B4">
        <w:rPr>
          <w:rFonts w:ascii="Arial" w:eastAsia="Times New Roman" w:hAnsi="Arial" w:cs="Arial"/>
          <w:color w:val="000000" w:themeColor="text1"/>
          <w:sz w:val="24"/>
          <w:szCs w:val="24"/>
        </w:rPr>
        <w:t xml:space="preserve"> </w:t>
      </w:r>
      <w:hyperlink r:id="rId18" w:history="1">
        <w:r w:rsidR="00AE30B4" w:rsidRPr="00362C82">
          <w:rPr>
            <w:rStyle w:val="Hyperlink"/>
            <w:rFonts w:ascii="Arial" w:eastAsia="Times New Roman" w:hAnsi="Arial" w:cs="Arial"/>
            <w:sz w:val="24"/>
            <w:szCs w:val="24"/>
          </w:rPr>
          <w:t>FXkokaliaris@mercy.com</w:t>
        </w:r>
      </w:hyperlink>
    </w:p>
    <w:p w14:paraId="6CBFEADA" w14:textId="77777777" w:rsidR="00520024" w:rsidRDefault="00520024" w:rsidP="00520024">
      <w:pPr>
        <w:shd w:val="clear" w:color="auto" w:fill="FFFFFF"/>
        <w:tabs>
          <w:tab w:val="left" w:pos="1170"/>
        </w:tabs>
        <w:spacing w:after="150" w:line="336" w:lineRule="atLeast"/>
        <w:rPr>
          <w:rFonts w:ascii="Arial" w:eastAsia="Times New Roman" w:hAnsi="Arial" w:cs="Arial"/>
          <w:color w:val="999999"/>
          <w:sz w:val="24"/>
          <w:szCs w:val="24"/>
        </w:rPr>
      </w:pPr>
      <w:r>
        <w:rPr>
          <w:rFonts w:ascii="Arial" w:eastAsia="Times New Roman" w:hAnsi="Arial" w:cs="Arial"/>
          <w:color w:val="999999"/>
          <w:sz w:val="24"/>
          <w:szCs w:val="24"/>
        </w:rPr>
        <w:t xml:space="preserve">          </w:t>
      </w:r>
      <w:r w:rsidR="00517A7A" w:rsidRPr="00517A7A">
        <w:rPr>
          <w:rFonts w:ascii="Arial" w:eastAsia="Times New Roman" w:hAnsi="Arial" w:cs="Arial"/>
          <w:color w:val="000000" w:themeColor="text1"/>
          <w:sz w:val="24"/>
          <w:szCs w:val="24"/>
        </w:rPr>
        <w:t xml:space="preserve">Fairfield Hospital        </w:t>
      </w:r>
      <w:r>
        <w:rPr>
          <w:rFonts w:ascii="Arial" w:eastAsia="Times New Roman" w:hAnsi="Arial" w:cs="Arial"/>
          <w:color w:val="000000" w:themeColor="text1"/>
          <w:sz w:val="24"/>
          <w:szCs w:val="24"/>
        </w:rPr>
        <w:t xml:space="preserve">  </w:t>
      </w:r>
      <w:r w:rsidR="00AE30B4">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Ellen Hensler             </w:t>
      </w:r>
      <w:r w:rsidR="00AE30B4">
        <w:rPr>
          <w:rFonts w:ascii="Arial" w:eastAsia="Times New Roman" w:hAnsi="Arial" w:cs="Arial"/>
          <w:color w:val="000000" w:themeColor="text1"/>
          <w:sz w:val="24"/>
          <w:szCs w:val="24"/>
        </w:rPr>
        <w:t xml:space="preserve">     </w:t>
      </w:r>
      <w:hyperlink r:id="rId19" w:history="1">
        <w:r w:rsidR="00AE30B4" w:rsidRPr="00362C82">
          <w:rPr>
            <w:rStyle w:val="Hyperlink"/>
            <w:rFonts w:ascii="Arial" w:eastAsia="Times New Roman" w:hAnsi="Arial" w:cs="Arial"/>
            <w:sz w:val="24"/>
            <w:szCs w:val="24"/>
          </w:rPr>
          <w:t>EEHensler@mercy.com</w:t>
        </w:r>
      </w:hyperlink>
      <w:r w:rsidR="00517A7A" w:rsidRPr="00517A7A">
        <w:rPr>
          <w:rFonts w:ascii="Arial" w:eastAsia="Times New Roman" w:hAnsi="Arial" w:cs="Arial"/>
          <w:color w:val="999999"/>
          <w:sz w:val="24"/>
          <w:szCs w:val="24"/>
        </w:rPr>
        <w:t xml:space="preserve"> </w:t>
      </w:r>
    </w:p>
    <w:p w14:paraId="19A1993F" w14:textId="77777777" w:rsidR="00517A7A" w:rsidRPr="00517A7A" w:rsidRDefault="00520024" w:rsidP="00520024">
      <w:pPr>
        <w:shd w:val="clear" w:color="auto" w:fill="FFFFFF"/>
        <w:tabs>
          <w:tab w:val="left" w:pos="1170"/>
        </w:tabs>
        <w:spacing w:after="150" w:line="336" w:lineRule="atLeast"/>
        <w:rPr>
          <w:rFonts w:ascii="Arial" w:eastAsia="Times New Roman" w:hAnsi="Arial" w:cs="Arial"/>
          <w:color w:val="999999"/>
          <w:sz w:val="24"/>
          <w:szCs w:val="24"/>
        </w:rPr>
      </w:pPr>
      <w:r>
        <w:rPr>
          <w:rFonts w:ascii="Arial" w:eastAsia="Times New Roman" w:hAnsi="Arial" w:cs="Arial"/>
          <w:color w:val="999999"/>
          <w:sz w:val="24"/>
          <w:szCs w:val="24"/>
        </w:rPr>
        <w:t xml:space="preserve">        </w:t>
      </w:r>
      <w:r>
        <w:rPr>
          <w:rFonts w:ascii="Arial" w:eastAsia="Times New Roman" w:hAnsi="Arial" w:cs="Arial"/>
          <w:color w:val="000000" w:themeColor="text1"/>
          <w:sz w:val="24"/>
          <w:szCs w:val="24"/>
        </w:rPr>
        <w:t xml:space="preserve"> </w:t>
      </w:r>
      <w:r w:rsidR="00AE30B4">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The Jewish Hospital   </w:t>
      </w:r>
      <w:r>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Maria Phillips             </w:t>
      </w:r>
      <w:r w:rsidR="00AE30B4">
        <w:rPr>
          <w:rFonts w:ascii="Arial" w:eastAsia="Times New Roman" w:hAnsi="Arial" w:cs="Arial"/>
          <w:color w:val="000000" w:themeColor="text1"/>
          <w:sz w:val="24"/>
          <w:szCs w:val="24"/>
        </w:rPr>
        <w:t xml:space="preserve">      </w:t>
      </w:r>
      <w:hyperlink r:id="rId20" w:history="1">
        <w:r w:rsidR="00AE30B4" w:rsidRPr="00362C82">
          <w:rPr>
            <w:rStyle w:val="Hyperlink"/>
            <w:rFonts w:ascii="Arial" w:eastAsia="Times New Roman" w:hAnsi="Arial" w:cs="Arial"/>
            <w:sz w:val="24"/>
            <w:szCs w:val="24"/>
          </w:rPr>
          <w:t>MAPhillips@mercy.com</w:t>
        </w:r>
      </w:hyperlink>
      <w:r w:rsidR="00517A7A" w:rsidRPr="00517A7A">
        <w:rPr>
          <w:rFonts w:ascii="Arial" w:eastAsia="Times New Roman" w:hAnsi="Arial" w:cs="Arial"/>
          <w:color w:val="999999"/>
          <w:sz w:val="24"/>
          <w:szCs w:val="24"/>
        </w:rPr>
        <w:t xml:space="preserve"> </w:t>
      </w:r>
    </w:p>
    <w:p w14:paraId="6780B6AA" w14:textId="77777777" w:rsidR="00520024" w:rsidRDefault="00520024" w:rsidP="00520024">
      <w:pPr>
        <w:shd w:val="clear" w:color="auto" w:fill="FFFFFF"/>
        <w:spacing w:after="150" w:line="336" w:lineRule="atLeast"/>
        <w:rPr>
          <w:rFonts w:ascii="Arial" w:eastAsia="Times New Roman" w:hAnsi="Arial" w:cs="Arial"/>
          <w:color w:val="999999"/>
          <w:sz w:val="24"/>
          <w:szCs w:val="24"/>
        </w:rPr>
      </w:pPr>
      <w:r>
        <w:rPr>
          <w:rFonts w:ascii="Arial" w:eastAsia="Times New Roman" w:hAnsi="Arial" w:cs="Arial"/>
          <w:color w:val="000000" w:themeColor="text1"/>
          <w:sz w:val="24"/>
          <w:szCs w:val="24"/>
        </w:rPr>
        <w:t xml:space="preserve">        </w:t>
      </w:r>
      <w:r w:rsidR="00AE30B4">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Anderson Hospital      </w:t>
      </w:r>
      <w:r w:rsidR="00AE30B4">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Jennifer LaCortiglia        </w:t>
      </w:r>
      <w:r w:rsidR="00AE30B4">
        <w:rPr>
          <w:rFonts w:ascii="Arial" w:eastAsia="Times New Roman" w:hAnsi="Arial" w:cs="Arial"/>
          <w:color w:val="000000" w:themeColor="text1"/>
          <w:sz w:val="24"/>
          <w:szCs w:val="24"/>
        </w:rPr>
        <w:t xml:space="preserve"> </w:t>
      </w:r>
      <w:hyperlink r:id="rId21" w:history="1">
        <w:r w:rsidR="00AE30B4" w:rsidRPr="00362C82">
          <w:rPr>
            <w:rStyle w:val="Hyperlink"/>
            <w:rFonts w:ascii="Arial" w:eastAsia="Times New Roman" w:hAnsi="Arial" w:cs="Arial"/>
            <w:sz w:val="24"/>
            <w:szCs w:val="24"/>
          </w:rPr>
          <w:t>JRLacortiglia@mercy.com</w:t>
        </w:r>
      </w:hyperlink>
    </w:p>
    <w:p w14:paraId="3E3BDBD4" w14:textId="6705307F" w:rsidR="00517A7A" w:rsidRPr="00517A7A" w:rsidRDefault="00AE30B4" w:rsidP="007B598B">
      <w:pPr>
        <w:shd w:val="clear" w:color="auto" w:fill="FFFFFF"/>
        <w:tabs>
          <w:tab w:val="left" w:pos="720"/>
        </w:tabs>
        <w:spacing w:after="150" w:line="336" w:lineRule="atLeast"/>
        <w:rPr>
          <w:rFonts w:ascii="Arial" w:eastAsia="Times New Roman" w:hAnsi="Arial" w:cs="Arial"/>
          <w:color w:val="999999"/>
          <w:sz w:val="24"/>
          <w:szCs w:val="24"/>
        </w:rPr>
      </w:pPr>
      <w:r>
        <w:rPr>
          <w:rFonts w:ascii="Arial" w:eastAsia="Times New Roman" w:hAnsi="Arial" w:cs="Arial"/>
          <w:color w:val="000000" w:themeColor="text1"/>
          <w:sz w:val="24"/>
          <w:szCs w:val="24"/>
        </w:rPr>
        <w:t xml:space="preserve">         </w:t>
      </w:r>
      <w:r w:rsidR="006F6F7F">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 xml:space="preserve">Clermont Hospital      </w:t>
      </w:r>
      <w:r>
        <w:rPr>
          <w:rFonts w:ascii="Arial" w:eastAsia="Times New Roman" w:hAnsi="Arial" w:cs="Arial"/>
          <w:color w:val="000000" w:themeColor="text1"/>
          <w:sz w:val="24"/>
          <w:szCs w:val="24"/>
        </w:rPr>
        <w:t xml:space="preserve">     </w:t>
      </w:r>
      <w:r w:rsidR="00517A7A" w:rsidRPr="00517A7A">
        <w:rPr>
          <w:rFonts w:ascii="Arial" w:eastAsia="Times New Roman" w:hAnsi="Arial" w:cs="Arial"/>
          <w:color w:val="000000" w:themeColor="text1"/>
          <w:sz w:val="24"/>
          <w:szCs w:val="24"/>
        </w:rPr>
        <w:t>Jennifer LaCortiglia        </w:t>
      </w:r>
      <w:r w:rsidR="006F6F7F">
        <w:rPr>
          <w:rFonts w:ascii="Arial" w:eastAsia="Times New Roman" w:hAnsi="Arial" w:cs="Arial"/>
          <w:color w:val="000000" w:themeColor="text1"/>
          <w:sz w:val="24"/>
          <w:szCs w:val="24"/>
        </w:rPr>
        <w:t xml:space="preserve"> </w:t>
      </w:r>
      <w:hyperlink r:id="rId22" w:history="1">
        <w:r w:rsidR="006F6F7F" w:rsidRPr="00BB1A77">
          <w:rPr>
            <w:rStyle w:val="Hyperlink"/>
            <w:rFonts w:ascii="Arial" w:eastAsia="Times New Roman" w:hAnsi="Arial" w:cs="Arial"/>
            <w:sz w:val="24"/>
            <w:szCs w:val="24"/>
          </w:rPr>
          <w:t>JRLacortiglia@mercy.com</w:t>
        </w:r>
      </w:hyperlink>
    </w:p>
    <w:p w14:paraId="196D3B1F" w14:textId="77777777" w:rsidR="00517A7A" w:rsidRPr="00517A7A" w:rsidRDefault="00517A7A" w:rsidP="00517A7A">
      <w:pPr>
        <w:shd w:val="clear" w:color="auto" w:fill="FFFFFF"/>
        <w:spacing w:before="300" w:after="150" w:line="240" w:lineRule="auto"/>
        <w:outlineLvl w:val="2"/>
        <w:rPr>
          <w:rFonts w:ascii="Arial" w:eastAsia="Times New Roman" w:hAnsi="Arial" w:cs="Arial"/>
          <w:b/>
          <w:bCs/>
          <w:caps/>
          <w:color w:val="62A1CC"/>
          <w:sz w:val="37"/>
          <w:szCs w:val="37"/>
        </w:rPr>
      </w:pPr>
      <w:r w:rsidRPr="00517A7A">
        <w:rPr>
          <w:rFonts w:ascii="Arial" w:eastAsia="Times New Roman" w:hAnsi="Arial" w:cs="Arial"/>
          <w:b/>
          <w:bCs/>
          <w:caps/>
          <w:color w:val="62A1CC"/>
          <w:sz w:val="27"/>
          <w:szCs w:val="27"/>
        </w:rPr>
        <w:t>Mercy Health Site coordinators for clinical placement</w:t>
      </w:r>
    </w:p>
    <w:p w14:paraId="647F86A4" w14:textId="288ADC10" w:rsidR="007B598B" w:rsidRPr="009D06CF" w:rsidRDefault="00517A7A" w:rsidP="007B598B">
      <w:pPr>
        <w:shd w:val="clear" w:color="auto" w:fill="FFFFFF"/>
        <w:spacing w:after="150" w:line="336" w:lineRule="atLeast"/>
        <w:ind w:left="900"/>
      </w:pPr>
      <w:r w:rsidRPr="006F6F7F">
        <w:rPr>
          <w:rFonts w:ascii="Arial" w:eastAsia="Times New Roman" w:hAnsi="Arial" w:cs="Arial"/>
          <w:b/>
          <w:bCs/>
          <w:caps/>
          <w:color w:val="000000" w:themeColor="text1"/>
          <w:sz w:val="24"/>
          <w:szCs w:val="24"/>
        </w:rPr>
        <w:t>Mercy Health - West:</w:t>
      </w:r>
      <w:r w:rsidRPr="006F6F7F">
        <w:rPr>
          <w:rFonts w:ascii="Arial" w:eastAsia="Times New Roman" w:hAnsi="Arial" w:cs="Arial"/>
          <w:color w:val="000000" w:themeColor="text1"/>
          <w:sz w:val="24"/>
          <w:szCs w:val="24"/>
        </w:rPr>
        <w:t xml:space="preserve">    </w:t>
      </w:r>
      <w:r w:rsidR="00AE30B4" w:rsidRPr="006F6F7F">
        <w:rPr>
          <w:rFonts w:ascii="Arial" w:eastAsia="Times New Roman" w:hAnsi="Arial" w:cs="Arial"/>
          <w:color w:val="000000" w:themeColor="text1"/>
          <w:sz w:val="24"/>
          <w:szCs w:val="24"/>
        </w:rPr>
        <w:t xml:space="preserve">         </w:t>
      </w:r>
      <w:r w:rsidR="00AB457B">
        <w:rPr>
          <w:rFonts w:ascii="Arial" w:eastAsia="Times New Roman" w:hAnsi="Arial" w:cs="Arial"/>
          <w:color w:val="000000" w:themeColor="text1"/>
          <w:sz w:val="24"/>
          <w:szCs w:val="24"/>
        </w:rPr>
        <w:t>Sarah Holmes</w:t>
      </w:r>
      <w:r w:rsidR="00AE30B4" w:rsidRPr="006F6F7F">
        <w:rPr>
          <w:rFonts w:ascii="Arial" w:eastAsia="Times New Roman" w:hAnsi="Arial" w:cs="Arial"/>
          <w:color w:val="000000" w:themeColor="text1"/>
          <w:sz w:val="24"/>
          <w:szCs w:val="24"/>
        </w:rPr>
        <w:t xml:space="preserve">        </w:t>
      </w:r>
      <w:r w:rsidR="00AE30B4" w:rsidRPr="007B598B">
        <w:rPr>
          <w:rFonts w:ascii="Arial" w:eastAsia="Times New Roman" w:hAnsi="Arial" w:cs="Arial"/>
          <w:color w:val="000000" w:themeColor="text1"/>
          <w:sz w:val="24"/>
          <w:szCs w:val="24"/>
        </w:rPr>
        <w:t xml:space="preserve"> </w:t>
      </w:r>
      <w:hyperlink r:id="rId23" w:history="1">
        <w:r w:rsidR="007B598B" w:rsidRPr="007B598B">
          <w:rPr>
            <w:rStyle w:val="Hyperlink"/>
            <w:rFonts w:ascii="Arial" w:hAnsi="Arial" w:cs="Arial"/>
            <w:sz w:val="24"/>
            <w:szCs w:val="24"/>
          </w:rPr>
          <w:t>SJHolmes@mercy.com</w:t>
        </w:r>
      </w:hyperlink>
    </w:p>
    <w:p w14:paraId="237C7379" w14:textId="495798E5" w:rsidR="00517A7A" w:rsidRPr="006F6F7F" w:rsidRDefault="00517A7A" w:rsidP="00517A7A">
      <w:pPr>
        <w:shd w:val="clear" w:color="auto" w:fill="FFFFFF"/>
        <w:spacing w:after="150" w:line="336" w:lineRule="atLeast"/>
        <w:ind w:left="900"/>
        <w:rPr>
          <w:rFonts w:ascii="Arial" w:eastAsia="Times New Roman" w:hAnsi="Arial" w:cs="Arial"/>
          <w:color w:val="999999"/>
          <w:sz w:val="24"/>
          <w:szCs w:val="24"/>
        </w:rPr>
      </w:pPr>
      <w:r w:rsidRPr="006F6F7F">
        <w:rPr>
          <w:rFonts w:ascii="Arial" w:eastAsia="Times New Roman" w:hAnsi="Arial" w:cs="Arial"/>
          <w:b/>
          <w:bCs/>
          <w:caps/>
          <w:color w:val="000000" w:themeColor="text1"/>
          <w:sz w:val="24"/>
          <w:szCs w:val="24"/>
        </w:rPr>
        <w:t>Mercy Health - Fairfield</w:t>
      </w:r>
      <w:r w:rsidRPr="006F6F7F">
        <w:rPr>
          <w:rFonts w:ascii="Arial" w:eastAsia="Times New Roman" w:hAnsi="Arial" w:cs="Arial"/>
          <w:color w:val="000000" w:themeColor="text1"/>
          <w:sz w:val="24"/>
          <w:szCs w:val="24"/>
        </w:rPr>
        <w:t xml:space="preserve">:  </w:t>
      </w:r>
      <w:r w:rsidR="00AE30B4" w:rsidRPr="006F6F7F">
        <w:rPr>
          <w:rFonts w:ascii="Arial" w:eastAsia="Times New Roman" w:hAnsi="Arial" w:cs="Arial"/>
          <w:color w:val="000000" w:themeColor="text1"/>
          <w:sz w:val="24"/>
          <w:szCs w:val="24"/>
        </w:rPr>
        <w:t xml:space="preserve">   </w:t>
      </w:r>
      <w:r w:rsidRPr="006F6F7F">
        <w:rPr>
          <w:rFonts w:ascii="Arial" w:eastAsia="Times New Roman" w:hAnsi="Arial" w:cs="Arial"/>
          <w:color w:val="000000" w:themeColor="text1"/>
          <w:sz w:val="24"/>
          <w:szCs w:val="24"/>
        </w:rPr>
        <w:t>Laura Davis</w:t>
      </w:r>
      <w:r w:rsidR="00AE30B4" w:rsidRPr="006F6F7F">
        <w:rPr>
          <w:rFonts w:ascii="Arial" w:eastAsia="Times New Roman" w:hAnsi="Arial" w:cs="Arial"/>
          <w:color w:val="000000" w:themeColor="text1"/>
          <w:sz w:val="24"/>
          <w:szCs w:val="24"/>
        </w:rPr>
        <w:t xml:space="preserve">      </w:t>
      </w:r>
      <w:r w:rsidRPr="006F6F7F">
        <w:rPr>
          <w:rFonts w:ascii="Arial" w:eastAsia="Times New Roman" w:hAnsi="Arial" w:cs="Arial"/>
          <w:color w:val="000000" w:themeColor="text1"/>
          <w:sz w:val="24"/>
          <w:szCs w:val="24"/>
        </w:rPr>
        <w:t> </w:t>
      </w:r>
      <w:hyperlink r:id="rId24" w:history="1">
        <w:r w:rsidRPr="006F6F7F">
          <w:rPr>
            <w:rFonts w:ascii="Arial" w:eastAsia="Times New Roman" w:hAnsi="Arial" w:cs="Arial"/>
            <w:color w:val="428BCA"/>
            <w:sz w:val="24"/>
            <w:szCs w:val="24"/>
          </w:rPr>
          <w:t>LNLeeds@mercy.com</w:t>
        </w:r>
      </w:hyperlink>
    </w:p>
    <w:p w14:paraId="5C6ED857" w14:textId="77777777" w:rsidR="007B598B" w:rsidRDefault="00517A7A" w:rsidP="00517A7A">
      <w:pPr>
        <w:shd w:val="clear" w:color="auto" w:fill="FFFFFF"/>
        <w:spacing w:after="150" w:line="336" w:lineRule="atLeast"/>
        <w:ind w:left="900"/>
        <w:rPr>
          <w:rFonts w:ascii="Arial" w:eastAsia="Times New Roman" w:hAnsi="Arial" w:cs="Arial"/>
          <w:color w:val="000000" w:themeColor="text1"/>
          <w:sz w:val="24"/>
          <w:szCs w:val="24"/>
        </w:rPr>
      </w:pPr>
      <w:r w:rsidRPr="006F6F7F">
        <w:rPr>
          <w:rFonts w:ascii="Arial" w:eastAsia="Times New Roman" w:hAnsi="Arial" w:cs="Arial"/>
          <w:b/>
          <w:bCs/>
          <w:caps/>
          <w:color w:val="000000" w:themeColor="text1"/>
          <w:sz w:val="24"/>
          <w:szCs w:val="24"/>
        </w:rPr>
        <w:t>The Jewish Hospital:</w:t>
      </w:r>
      <w:r w:rsidRPr="006F6F7F">
        <w:rPr>
          <w:rFonts w:ascii="Arial" w:eastAsia="Times New Roman" w:hAnsi="Arial" w:cs="Arial"/>
          <w:color w:val="000000" w:themeColor="text1"/>
          <w:sz w:val="24"/>
          <w:szCs w:val="24"/>
        </w:rPr>
        <w:t xml:space="preserve">  </w:t>
      </w:r>
      <w:r w:rsidR="00AE30B4" w:rsidRPr="006F6F7F">
        <w:rPr>
          <w:rFonts w:ascii="Arial" w:eastAsia="Times New Roman" w:hAnsi="Arial" w:cs="Arial"/>
          <w:color w:val="000000" w:themeColor="text1"/>
          <w:sz w:val="24"/>
          <w:szCs w:val="24"/>
        </w:rPr>
        <w:t xml:space="preserve"> </w:t>
      </w:r>
      <w:r w:rsidRPr="006F6F7F">
        <w:rPr>
          <w:rFonts w:ascii="Arial" w:eastAsia="Times New Roman" w:hAnsi="Arial" w:cs="Arial"/>
          <w:color w:val="000000" w:themeColor="text1"/>
          <w:sz w:val="24"/>
          <w:szCs w:val="24"/>
        </w:rPr>
        <w:t>Amy Voris </w:t>
      </w:r>
      <w:r w:rsidR="00AE30B4" w:rsidRPr="006F6F7F">
        <w:rPr>
          <w:rFonts w:ascii="Arial" w:eastAsia="Times New Roman" w:hAnsi="Arial" w:cs="Arial"/>
          <w:color w:val="000000" w:themeColor="text1"/>
          <w:sz w:val="24"/>
          <w:szCs w:val="24"/>
        </w:rPr>
        <w:t xml:space="preserve"> </w:t>
      </w:r>
      <w:r w:rsidR="007B598B">
        <w:rPr>
          <w:rFonts w:ascii="Arial" w:eastAsia="Times New Roman" w:hAnsi="Arial" w:cs="Arial"/>
          <w:color w:val="000000" w:themeColor="text1"/>
          <w:sz w:val="24"/>
          <w:szCs w:val="24"/>
        </w:rPr>
        <w:t>/ Lisa Masterson</w:t>
      </w:r>
      <w:r w:rsidR="00AE30B4" w:rsidRPr="006F6F7F">
        <w:rPr>
          <w:rFonts w:ascii="Arial" w:eastAsia="Times New Roman" w:hAnsi="Arial" w:cs="Arial"/>
          <w:color w:val="000000" w:themeColor="text1"/>
          <w:sz w:val="24"/>
          <w:szCs w:val="24"/>
        </w:rPr>
        <w:t xml:space="preserve">    </w:t>
      </w:r>
    </w:p>
    <w:p w14:paraId="42575CED" w14:textId="10A1B1F8" w:rsidR="009262E3" w:rsidRDefault="00D467FB" w:rsidP="009262E3">
      <w:pPr>
        <w:shd w:val="clear" w:color="auto" w:fill="FFFFFF"/>
        <w:spacing w:after="150" w:line="336" w:lineRule="atLeast"/>
        <w:ind w:left="900"/>
        <w:rPr>
          <w:rFonts w:ascii="Arial" w:eastAsia="Times New Roman" w:hAnsi="Arial" w:cs="Arial"/>
          <w:color w:val="999999"/>
          <w:sz w:val="24"/>
          <w:szCs w:val="24"/>
        </w:rPr>
      </w:pPr>
      <w:hyperlink r:id="rId25" w:history="1">
        <w:r w:rsidR="007B598B" w:rsidRPr="003F030B">
          <w:rPr>
            <w:rStyle w:val="Hyperlink"/>
            <w:rFonts w:ascii="Arial" w:eastAsia="Times New Roman" w:hAnsi="Arial" w:cs="Arial"/>
            <w:sz w:val="24"/>
            <w:szCs w:val="24"/>
          </w:rPr>
          <w:t>AVoris@mercy.com</w:t>
        </w:r>
      </w:hyperlink>
      <w:r w:rsidR="009B5A35">
        <w:rPr>
          <w:rFonts w:ascii="Arial" w:eastAsia="Times New Roman" w:hAnsi="Arial" w:cs="Arial"/>
          <w:sz w:val="24"/>
          <w:szCs w:val="24"/>
        </w:rPr>
        <w:t>;</w:t>
      </w:r>
      <w:r w:rsidR="009B5A35">
        <w:rPr>
          <w:rFonts w:ascii="Arial" w:eastAsia="Times New Roman" w:hAnsi="Arial" w:cs="Arial"/>
          <w:color w:val="999999"/>
          <w:sz w:val="24"/>
          <w:szCs w:val="24"/>
        </w:rPr>
        <w:t xml:space="preserve"> </w:t>
      </w:r>
      <w:hyperlink r:id="rId26" w:history="1">
        <w:r w:rsidR="009262E3" w:rsidRPr="003F030B">
          <w:rPr>
            <w:rStyle w:val="Hyperlink"/>
            <w:rFonts w:ascii="Arial" w:eastAsia="Times New Roman" w:hAnsi="Arial" w:cs="Arial"/>
            <w:sz w:val="24"/>
            <w:szCs w:val="24"/>
          </w:rPr>
          <w:t>LMMasterson@mercy.com</w:t>
        </w:r>
      </w:hyperlink>
    </w:p>
    <w:p w14:paraId="62746059" w14:textId="159FB06F" w:rsidR="009B5A35" w:rsidRPr="006F6F7F" w:rsidRDefault="00517A7A" w:rsidP="009B5A35">
      <w:pPr>
        <w:shd w:val="clear" w:color="auto" w:fill="FFFFFF"/>
        <w:spacing w:after="150" w:line="336" w:lineRule="atLeast"/>
        <w:ind w:left="900"/>
        <w:rPr>
          <w:rFonts w:ascii="Arial" w:eastAsia="Times New Roman" w:hAnsi="Arial" w:cs="Arial"/>
          <w:color w:val="999999"/>
          <w:sz w:val="24"/>
          <w:szCs w:val="24"/>
        </w:rPr>
      </w:pPr>
      <w:r w:rsidRPr="006F6F7F">
        <w:rPr>
          <w:rFonts w:ascii="Arial" w:eastAsia="Times New Roman" w:hAnsi="Arial" w:cs="Arial"/>
          <w:b/>
          <w:bCs/>
          <w:caps/>
          <w:color w:val="000000" w:themeColor="text1"/>
          <w:sz w:val="24"/>
          <w:szCs w:val="24"/>
        </w:rPr>
        <w:t>Mercy Health - Anderson</w:t>
      </w:r>
      <w:r w:rsidRPr="006F6F7F">
        <w:rPr>
          <w:rFonts w:ascii="Arial" w:eastAsia="Times New Roman" w:hAnsi="Arial" w:cs="Arial"/>
          <w:color w:val="000000" w:themeColor="text1"/>
          <w:sz w:val="24"/>
          <w:szCs w:val="24"/>
        </w:rPr>
        <w:t xml:space="preserve">:  </w:t>
      </w:r>
      <w:r w:rsidR="00AE30B4" w:rsidRPr="006F6F7F">
        <w:rPr>
          <w:rFonts w:ascii="Arial" w:eastAsia="Times New Roman" w:hAnsi="Arial" w:cs="Arial"/>
          <w:color w:val="000000" w:themeColor="text1"/>
          <w:sz w:val="24"/>
          <w:szCs w:val="24"/>
        </w:rPr>
        <w:t xml:space="preserve"> </w:t>
      </w:r>
      <w:r w:rsidRPr="006F6F7F">
        <w:rPr>
          <w:rFonts w:ascii="Arial" w:eastAsia="Times New Roman" w:hAnsi="Arial" w:cs="Arial"/>
          <w:color w:val="000000" w:themeColor="text1"/>
          <w:sz w:val="24"/>
          <w:szCs w:val="24"/>
        </w:rPr>
        <w:t>Jake Tribull </w:t>
      </w:r>
      <w:r w:rsidR="00AE30B4" w:rsidRPr="006F6F7F">
        <w:rPr>
          <w:rFonts w:ascii="Arial" w:eastAsia="Times New Roman" w:hAnsi="Arial" w:cs="Arial"/>
          <w:color w:val="000000" w:themeColor="text1"/>
          <w:sz w:val="24"/>
          <w:szCs w:val="24"/>
        </w:rPr>
        <w:t xml:space="preserve"> </w:t>
      </w:r>
      <w:r w:rsidR="007B598B">
        <w:rPr>
          <w:rFonts w:ascii="Arial" w:eastAsia="Times New Roman" w:hAnsi="Arial" w:cs="Arial"/>
          <w:color w:val="000000" w:themeColor="text1"/>
          <w:sz w:val="24"/>
          <w:szCs w:val="24"/>
        </w:rPr>
        <w:t>/ Chelsea Pace</w:t>
      </w:r>
      <w:r w:rsidR="00AE30B4" w:rsidRPr="006F6F7F">
        <w:rPr>
          <w:rFonts w:ascii="Arial" w:eastAsia="Times New Roman" w:hAnsi="Arial" w:cs="Arial"/>
          <w:color w:val="000000" w:themeColor="text1"/>
          <w:sz w:val="24"/>
          <w:szCs w:val="24"/>
        </w:rPr>
        <w:t xml:space="preserve">      </w:t>
      </w:r>
      <w:hyperlink r:id="rId27" w:history="1">
        <w:r w:rsidR="00AE30B4" w:rsidRPr="006F6F7F">
          <w:rPr>
            <w:rStyle w:val="Hyperlink"/>
            <w:rFonts w:ascii="Arial" w:eastAsia="Times New Roman" w:hAnsi="Arial" w:cs="Arial"/>
            <w:sz w:val="24"/>
            <w:szCs w:val="24"/>
          </w:rPr>
          <w:t>JTTribull@mercy.com</w:t>
        </w:r>
      </w:hyperlink>
      <w:r w:rsidR="007B598B">
        <w:rPr>
          <w:rStyle w:val="Hyperlink"/>
          <w:rFonts w:ascii="Arial" w:eastAsia="Times New Roman" w:hAnsi="Arial" w:cs="Arial"/>
          <w:sz w:val="24"/>
          <w:szCs w:val="24"/>
        </w:rPr>
        <w:t>;</w:t>
      </w:r>
      <w:r w:rsidR="007B598B">
        <w:rPr>
          <w:rFonts w:ascii="Arial" w:eastAsia="Times New Roman" w:hAnsi="Arial" w:cs="Arial"/>
          <w:color w:val="999999"/>
          <w:sz w:val="24"/>
          <w:szCs w:val="24"/>
        </w:rPr>
        <w:t xml:space="preserve"> </w:t>
      </w:r>
      <w:hyperlink r:id="rId28" w:history="1">
        <w:r w:rsidR="009B5A35" w:rsidRPr="003F030B">
          <w:rPr>
            <w:rStyle w:val="Hyperlink"/>
            <w:rFonts w:ascii="Arial" w:eastAsia="Times New Roman" w:hAnsi="Arial" w:cs="Arial"/>
            <w:sz w:val="24"/>
            <w:szCs w:val="24"/>
          </w:rPr>
          <w:t>CPace1@mercy.com</w:t>
        </w:r>
      </w:hyperlink>
    </w:p>
    <w:p w14:paraId="397EAC2E" w14:textId="27DBECAD" w:rsidR="007B598B" w:rsidRPr="009262E3" w:rsidRDefault="009B5A35" w:rsidP="009262E3">
      <w:pPr>
        <w:shd w:val="clear" w:color="auto" w:fill="FFFFFF"/>
        <w:spacing w:line="336" w:lineRule="atLeast"/>
        <w:ind w:left="900"/>
        <w:rPr>
          <w:rFonts w:ascii="Arial" w:eastAsia="Times New Roman" w:hAnsi="Arial" w:cs="Arial"/>
          <w:color w:val="999999"/>
          <w:sz w:val="24"/>
          <w:szCs w:val="24"/>
        </w:rPr>
      </w:pPr>
      <w:r>
        <w:rPr>
          <w:rFonts w:ascii="Arial" w:eastAsia="Times New Roman" w:hAnsi="Arial" w:cs="Arial"/>
          <w:b/>
          <w:bCs/>
          <w:caps/>
          <w:color w:val="000000" w:themeColor="text1"/>
          <w:sz w:val="24"/>
          <w:szCs w:val="24"/>
        </w:rPr>
        <w:t>M</w:t>
      </w:r>
      <w:r w:rsidR="00517A7A" w:rsidRPr="006F6F7F">
        <w:rPr>
          <w:rFonts w:ascii="Arial" w:eastAsia="Times New Roman" w:hAnsi="Arial" w:cs="Arial"/>
          <w:b/>
          <w:bCs/>
          <w:caps/>
          <w:color w:val="000000" w:themeColor="text1"/>
          <w:sz w:val="24"/>
          <w:szCs w:val="24"/>
        </w:rPr>
        <w:t>ercy Health - Clermont</w:t>
      </w:r>
      <w:r w:rsidR="00517A7A" w:rsidRPr="006F6F7F">
        <w:rPr>
          <w:rFonts w:ascii="Arial" w:eastAsia="Times New Roman" w:hAnsi="Arial" w:cs="Arial"/>
          <w:color w:val="000000" w:themeColor="text1"/>
          <w:sz w:val="24"/>
          <w:szCs w:val="24"/>
        </w:rPr>
        <w:t xml:space="preserve">:  </w:t>
      </w:r>
      <w:r w:rsidR="00AE30B4" w:rsidRPr="006F6F7F">
        <w:rPr>
          <w:rFonts w:ascii="Arial" w:eastAsia="Times New Roman" w:hAnsi="Arial" w:cs="Arial"/>
          <w:color w:val="000000" w:themeColor="text1"/>
          <w:sz w:val="24"/>
          <w:szCs w:val="24"/>
        </w:rPr>
        <w:t xml:space="preserve">      </w:t>
      </w:r>
      <w:r w:rsidR="00517A7A" w:rsidRPr="006F6F7F">
        <w:rPr>
          <w:rFonts w:ascii="Arial" w:eastAsia="Times New Roman" w:hAnsi="Arial" w:cs="Arial"/>
          <w:color w:val="000000" w:themeColor="text1"/>
          <w:sz w:val="24"/>
          <w:szCs w:val="24"/>
        </w:rPr>
        <w:t>Sarah Roberts</w:t>
      </w:r>
      <w:r w:rsidR="00AE30B4" w:rsidRPr="006F6F7F">
        <w:rPr>
          <w:rFonts w:ascii="Arial" w:eastAsia="Times New Roman" w:hAnsi="Arial" w:cs="Arial"/>
          <w:color w:val="000000" w:themeColor="text1"/>
          <w:sz w:val="24"/>
          <w:szCs w:val="24"/>
        </w:rPr>
        <w:t xml:space="preserve">   </w:t>
      </w:r>
      <w:r w:rsidR="00517A7A" w:rsidRPr="006F6F7F">
        <w:rPr>
          <w:rFonts w:ascii="Arial" w:eastAsia="Times New Roman" w:hAnsi="Arial" w:cs="Arial"/>
          <w:color w:val="000000" w:themeColor="text1"/>
          <w:sz w:val="24"/>
          <w:szCs w:val="24"/>
        </w:rPr>
        <w:t> </w:t>
      </w:r>
      <w:hyperlink r:id="rId29" w:history="1">
        <w:r w:rsidR="00517A7A" w:rsidRPr="006F6F7F">
          <w:rPr>
            <w:rFonts w:ascii="Arial" w:eastAsia="Times New Roman" w:hAnsi="Arial" w:cs="Arial"/>
            <w:color w:val="428BCA"/>
            <w:sz w:val="24"/>
            <w:szCs w:val="24"/>
          </w:rPr>
          <w:t>SRoberts0@mercy.com</w:t>
        </w:r>
      </w:hyperlink>
    </w:p>
    <w:p w14:paraId="5E68B415" w14:textId="1B82BAD9" w:rsidR="007B598B" w:rsidRDefault="007B598B" w:rsidP="006F6F7F">
      <w:pPr>
        <w:rPr>
          <w:rFonts w:ascii="Arial" w:hAnsi="Arial" w:cs="Arial"/>
          <w:b/>
          <w:bCs/>
          <w:sz w:val="24"/>
          <w:szCs w:val="24"/>
        </w:rPr>
      </w:pPr>
    </w:p>
    <w:p w14:paraId="1F2D3DA8" w14:textId="39BAC925" w:rsidR="000954FC" w:rsidRDefault="000954FC" w:rsidP="006F6F7F">
      <w:pPr>
        <w:rPr>
          <w:rFonts w:ascii="Arial" w:hAnsi="Arial" w:cs="Arial"/>
          <w:b/>
          <w:bCs/>
          <w:sz w:val="24"/>
          <w:szCs w:val="24"/>
        </w:rPr>
      </w:pPr>
    </w:p>
    <w:p w14:paraId="6F37C5D1" w14:textId="7463C246" w:rsidR="00162114" w:rsidRDefault="001555F7" w:rsidP="006F6F7F">
      <w:pP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1312" behindDoc="0" locked="0" layoutInCell="1" allowOverlap="1" wp14:anchorId="3220EB1F" wp14:editId="24C71B08">
                <wp:simplePos x="0" y="0"/>
                <wp:positionH relativeFrom="column">
                  <wp:posOffset>2667000</wp:posOffset>
                </wp:positionH>
                <wp:positionV relativeFrom="paragraph">
                  <wp:posOffset>142875</wp:posOffset>
                </wp:positionV>
                <wp:extent cx="3609975" cy="3486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609975" cy="3486150"/>
                        </a:xfrm>
                        <a:prstGeom prst="rect">
                          <a:avLst/>
                        </a:prstGeom>
                        <a:solidFill>
                          <a:schemeClr val="lt1"/>
                        </a:solidFill>
                        <a:ln w="6350">
                          <a:solidFill>
                            <a:prstClr val="black"/>
                          </a:solidFill>
                        </a:ln>
                      </wps:spPr>
                      <wps:txbx>
                        <w:txbxContent>
                          <w:p w14:paraId="73342955" w14:textId="1EA2DBC8" w:rsidR="001555F7" w:rsidRPr="00E87D4E" w:rsidRDefault="00DB614D" w:rsidP="001555F7">
                            <w:pPr>
                              <w:jc w:val="center"/>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E87D4E">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BSMH Student Epic Training </w:t>
                            </w:r>
                          </w:p>
                          <w:p w14:paraId="7F762433" w14:textId="7ACDD735" w:rsidR="00DB614D" w:rsidRPr="00E87D4E" w:rsidRDefault="00DB614D" w:rsidP="001555F7">
                            <w:pPr>
                              <w:jc w:val="center"/>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E87D4E">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0EB1F" id="_x0000_t202" coordsize="21600,21600" o:spt="202" path="m,l,21600r21600,l21600,xe">
                <v:stroke joinstyle="miter"/>
                <v:path gradientshapeok="t" o:connecttype="rect"/>
              </v:shapetype>
              <v:shape id="Text Box 9" o:spid="_x0000_s1026" type="#_x0000_t202" style="position:absolute;margin-left:210pt;margin-top:11.25pt;width:284.25pt;height:2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" fillcolor="white [3201]" strokeweight=".5pt">
                <v:textbox>
                  <w:txbxContent>
                    <w:p w14:paraId="73342955" w14:textId="1EA2DBC8" w:rsidR="001555F7" w:rsidRPr="00E87D4E" w:rsidRDefault="00DB614D" w:rsidP="001555F7">
                      <w:pPr>
                        <w:jc w:val="center"/>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E87D4E">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BSMH Student Epic Training </w:t>
                      </w:r>
                    </w:p>
                    <w:p w14:paraId="7F762433" w14:textId="7ACDD735" w:rsidR="00DB614D" w:rsidRPr="00E87D4E" w:rsidRDefault="00DB614D" w:rsidP="001555F7">
                      <w:pPr>
                        <w:jc w:val="center"/>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E87D4E">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2022</w:t>
                      </w:r>
                    </w:p>
                  </w:txbxContent>
                </v:textbox>
              </v:shape>
            </w:pict>
          </mc:Fallback>
        </mc:AlternateContent>
      </w:r>
      <w:r w:rsidR="00E107CB" w:rsidRPr="00162114">
        <w:rPr>
          <w:rFonts w:ascii="Arial" w:hAnsi="Arial" w:cs="Arial"/>
          <w:b/>
          <w:bCs/>
          <w:noProof/>
          <w:sz w:val="24"/>
          <w:szCs w:val="24"/>
        </w:rPr>
        <w:drawing>
          <wp:anchor distT="0" distB="0" distL="114300" distR="114300" simplePos="0" relativeHeight="251658752" behindDoc="1" locked="0" layoutInCell="1" allowOverlap="1" wp14:anchorId="4DB3ED2F" wp14:editId="46C9B889">
            <wp:simplePos x="0" y="0"/>
            <wp:positionH relativeFrom="page">
              <wp:align>right</wp:align>
            </wp:positionH>
            <wp:positionV relativeFrom="paragraph">
              <wp:posOffset>4514850</wp:posOffset>
            </wp:positionV>
            <wp:extent cx="5943600" cy="459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7CB">
        <w:rPr>
          <w:noProof/>
        </w:rPr>
        <w:drawing>
          <wp:anchor distT="0" distB="0" distL="114300" distR="114300" simplePos="0" relativeHeight="251663872" behindDoc="0" locked="0" layoutInCell="1" allowOverlap="1" wp14:anchorId="60C3E6A6" wp14:editId="2408D679">
            <wp:simplePos x="0" y="0"/>
            <wp:positionH relativeFrom="column">
              <wp:posOffset>-523875</wp:posOffset>
            </wp:positionH>
            <wp:positionV relativeFrom="paragraph">
              <wp:posOffset>0</wp:posOffset>
            </wp:positionV>
            <wp:extent cx="2638425" cy="5048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638425" cy="5048250"/>
                    </a:xfrm>
                    <a:prstGeom prst="rect">
                      <a:avLst/>
                    </a:prstGeom>
                  </pic:spPr>
                </pic:pic>
              </a:graphicData>
            </a:graphic>
            <wp14:sizeRelH relativeFrom="page">
              <wp14:pctWidth>0</wp14:pctWidth>
            </wp14:sizeRelH>
            <wp14:sizeRelV relativeFrom="page">
              <wp14:pctHeight>0</wp14:pctHeight>
            </wp14:sizeRelV>
          </wp:anchor>
        </w:drawing>
      </w:r>
      <w:r w:rsidR="000954FC">
        <w:rPr>
          <w:rFonts w:ascii="Arial" w:hAnsi="Arial" w:cs="Arial"/>
          <w:b/>
          <w:bCs/>
          <w:sz w:val="24"/>
          <w:szCs w:val="24"/>
        </w:rPr>
        <w:br w:type="page"/>
      </w:r>
    </w:p>
    <w:p w14:paraId="4CDE4DF9" w14:textId="49ACDF02" w:rsidR="006F6F7F" w:rsidRDefault="006F6F7F" w:rsidP="006F6F7F">
      <w:pPr>
        <w:rPr>
          <w:rFonts w:ascii="Arial" w:hAnsi="Arial" w:cs="Arial"/>
          <w:b/>
          <w:bCs/>
          <w:sz w:val="24"/>
          <w:szCs w:val="24"/>
        </w:rPr>
      </w:pPr>
      <w:r w:rsidRPr="006F6F7F">
        <w:rPr>
          <w:rFonts w:ascii="Arial" w:hAnsi="Arial" w:cs="Arial"/>
          <w:b/>
          <w:bCs/>
          <w:sz w:val="24"/>
          <w:szCs w:val="24"/>
        </w:rPr>
        <w:lastRenderedPageBreak/>
        <w:t>Instructor Orientation/Shadowing Expectations</w:t>
      </w:r>
    </w:p>
    <w:p w14:paraId="076214C4" w14:textId="77777777" w:rsidR="006F6F7F" w:rsidRPr="006F6F7F" w:rsidRDefault="006F6F7F" w:rsidP="006F6F7F">
      <w:pPr>
        <w:rPr>
          <w:rFonts w:ascii="Arial" w:hAnsi="Arial" w:cs="Arial"/>
          <w:b/>
          <w:bCs/>
          <w:sz w:val="24"/>
          <w:szCs w:val="24"/>
        </w:rPr>
      </w:pPr>
    </w:p>
    <w:p w14:paraId="58C3455F" w14:textId="77777777" w:rsidR="006F6F7F" w:rsidRPr="006F6F7F" w:rsidRDefault="006F6F7F" w:rsidP="006F6F7F">
      <w:pPr>
        <w:rPr>
          <w:rFonts w:ascii="Arial" w:hAnsi="Arial" w:cs="Arial"/>
          <w:sz w:val="24"/>
        </w:rPr>
      </w:pPr>
      <w:r>
        <w:rPr>
          <w:rFonts w:ascii="Arial" w:hAnsi="Arial" w:cs="Arial"/>
          <w:b/>
          <w:bCs/>
          <w:sz w:val="28"/>
          <w:szCs w:val="28"/>
        </w:rPr>
        <w:t xml:space="preserve">    </w:t>
      </w:r>
      <w:r w:rsidRPr="007F274B">
        <w:rPr>
          <w:rFonts w:ascii="Arial" w:hAnsi="Arial" w:cs="Arial"/>
          <w:sz w:val="24"/>
        </w:rPr>
        <w:t xml:space="preserve">Instructors are to schedule orientation on the unit with the </w:t>
      </w:r>
      <w:r w:rsidR="007F274B" w:rsidRPr="007F274B">
        <w:rPr>
          <w:rFonts w:ascii="Arial" w:hAnsi="Arial" w:cs="Arial"/>
          <w:sz w:val="24"/>
        </w:rPr>
        <w:t>NPDA</w:t>
      </w:r>
      <w:r w:rsidRPr="007F274B">
        <w:rPr>
          <w:rFonts w:ascii="Arial" w:hAnsi="Arial" w:cs="Arial"/>
          <w:sz w:val="24"/>
        </w:rPr>
        <w:t xml:space="preserve"> at </w:t>
      </w:r>
      <w:r w:rsidRPr="007F274B">
        <w:rPr>
          <w:rFonts w:ascii="Arial" w:hAnsi="Arial" w:cs="Arial"/>
          <w:sz w:val="24"/>
          <w:highlight w:val="yellow"/>
        </w:rPr>
        <w:t xml:space="preserve">least </w:t>
      </w:r>
      <w:r w:rsidR="007F274B" w:rsidRPr="007F274B">
        <w:rPr>
          <w:rFonts w:ascii="Arial" w:hAnsi="Arial" w:cs="Arial"/>
          <w:sz w:val="24"/>
          <w:highlight w:val="yellow"/>
        </w:rPr>
        <w:t>2</w:t>
      </w:r>
      <w:r w:rsidRPr="007F274B">
        <w:rPr>
          <w:rFonts w:ascii="Arial" w:hAnsi="Arial" w:cs="Arial"/>
          <w:sz w:val="24"/>
          <w:highlight w:val="yellow"/>
        </w:rPr>
        <w:t xml:space="preserve"> week</w:t>
      </w:r>
      <w:r w:rsidR="007F274B" w:rsidRPr="007F274B">
        <w:rPr>
          <w:rFonts w:ascii="Arial" w:hAnsi="Arial" w:cs="Arial"/>
          <w:sz w:val="24"/>
          <w:highlight w:val="yellow"/>
        </w:rPr>
        <w:t>s</w:t>
      </w:r>
      <w:r w:rsidRPr="007F274B">
        <w:rPr>
          <w:rFonts w:ascii="Arial" w:hAnsi="Arial" w:cs="Arial"/>
          <w:sz w:val="24"/>
          <w:highlight w:val="yellow"/>
        </w:rPr>
        <w:t xml:space="preserve"> prior to the start of the clinical</w:t>
      </w:r>
      <w:r w:rsidRPr="007F274B">
        <w:rPr>
          <w:rFonts w:ascii="Arial" w:hAnsi="Arial" w:cs="Arial"/>
          <w:sz w:val="24"/>
        </w:rPr>
        <w:t>.</w:t>
      </w:r>
      <w:r>
        <w:rPr>
          <w:rFonts w:ascii="Arial" w:hAnsi="Arial" w:cs="Arial"/>
          <w:sz w:val="24"/>
        </w:rPr>
        <w:t xml:space="preserve">  Department Orientation Checklist: Nursing Instructor (Appendix B) must be returned to Student Placement NPDA at the completion of orientation and annually.</w:t>
      </w:r>
    </w:p>
    <w:p w14:paraId="564920C2" w14:textId="77777777" w:rsidR="006F6F7F" w:rsidRPr="006F6F7F" w:rsidRDefault="006F6F7F" w:rsidP="006F6F7F">
      <w:pPr>
        <w:ind w:firstLine="408"/>
        <w:rPr>
          <w:rFonts w:ascii="Arial" w:hAnsi="Arial" w:cs="Arial"/>
          <w:sz w:val="24"/>
          <w:u w:val="single"/>
        </w:rPr>
      </w:pPr>
      <w:r w:rsidRPr="006F6F7F">
        <w:rPr>
          <w:rFonts w:ascii="Arial" w:hAnsi="Arial" w:cs="Arial"/>
          <w:sz w:val="24"/>
          <w:u w:val="single"/>
        </w:rPr>
        <w:t>Checklist for instructor orientation</w:t>
      </w:r>
    </w:p>
    <w:p w14:paraId="4E7A84BF" w14:textId="77777777" w:rsidR="006F6F7F" w:rsidRDefault="006F6F7F" w:rsidP="006F6F7F">
      <w:pPr>
        <w:pStyle w:val="ListParagraph"/>
        <w:numPr>
          <w:ilvl w:val="0"/>
          <w:numId w:val="1"/>
        </w:numPr>
        <w:rPr>
          <w:rFonts w:ascii="Arial" w:hAnsi="Arial" w:cs="Arial"/>
          <w:sz w:val="24"/>
        </w:rPr>
      </w:pPr>
      <w:r>
        <w:rPr>
          <w:rFonts w:ascii="Arial" w:hAnsi="Arial" w:cs="Arial"/>
          <w:sz w:val="24"/>
        </w:rPr>
        <w:t xml:space="preserve">Virtual EPIC training. </w:t>
      </w:r>
    </w:p>
    <w:p w14:paraId="4D437E29" w14:textId="77777777" w:rsidR="006F6F7F" w:rsidRPr="001A3193" w:rsidRDefault="006F6F7F" w:rsidP="006F6F7F">
      <w:pPr>
        <w:pStyle w:val="ListParagraph"/>
        <w:numPr>
          <w:ilvl w:val="0"/>
          <w:numId w:val="1"/>
        </w:numPr>
        <w:rPr>
          <w:rFonts w:ascii="Arial" w:hAnsi="Arial" w:cs="Arial"/>
          <w:sz w:val="24"/>
        </w:rPr>
      </w:pPr>
      <w:r>
        <w:rPr>
          <w:rFonts w:ascii="Arial" w:hAnsi="Arial" w:cs="Arial"/>
          <w:sz w:val="24"/>
        </w:rPr>
        <w:t>Omnicell</w:t>
      </w:r>
      <w:r w:rsidR="007F274B">
        <w:rPr>
          <w:rFonts w:ascii="Arial" w:hAnsi="Arial" w:cs="Arial"/>
          <w:sz w:val="24"/>
        </w:rPr>
        <w:t xml:space="preserve"> </w:t>
      </w:r>
    </w:p>
    <w:p w14:paraId="314BBE84" w14:textId="77777777" w:rsidR="006F6F7F" w:rsidRPr="006F6F7F" w:rsidRDefault="006F6F7F" w:rsidP="006F6F7F">
      <w:pPr>
        <w:pStyle w:val="ListParagraph"/>
        <w:numPr>
          <w:ilvl w:val="0"/>
          <w:numId w:val="1"/>
        </w:numPr>
        <w:rPr>
          <w:rFonts w:ascii="Arial" w:hAnsi="Arial" w:cs="Arial"/>
          <w:sz w:val="24"/>
        </w:rPr>
      </w:pPr>
      <w:r w:rsidRPr="001A3193">
        <w:rPr>
          <w:rFonts w:ascii="Arial" w:hAnsi="Arial" w:cs="Arial"/>
          <w:sz w:val="24"/>
        </w:rPr>
        <w:t xml:space="preserve">Badge information </w:t>
      </w:r>
    </w:p>
    <w:p w14:paraId="41D89CB4" w14:textId="77777777" w:rsidR="006F6F7F" w:rsidRPr="001A3193" w:rsidRDefault="006F6F7F" w:rsidP="006F6F7F">
      <w:pPr>
        <w:pStyle w:val="ListParagraph"/>
        <w:numPr>
          <w:ilvl w:val="0"/>
          <w:numId w:val="1"/>
        </w:numPr>
        <w:rPr>
          <w:rFonts w:ascii="Arial" w:hAnsi="Arial" w:cs="Arial"/>
          <w:sz w:val="24"/>
        </w:rPr>
      </w:pPr>
      <w:r>
        <w:rPr>
          <w:rFonts w:ascii="Arial" w:hAnsi="Arial" w:cs="Arial"/>
          <w:sz w:val="24"/>
        </w:rPr>
        <w:t xml:space="preserve">Locate and review the following </w:t>
      </w:r>
    </w:p>
    <w:p w14:paraId="2E007B8F"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Emergency exits</w:t>
      </w:r>
    </w:p>
    <w:p w14:paraId="6390F271"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Fire extinguishers</w:t>
      </w:r>
    </w:p>
    <w:p w14:paraId="4AB1BC8E"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Crash cart</w:t>
      </w:r>
    </w:p>
    <w:p w14:paraId="1F9B75D2"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Med/supply room</w:t>
      </w:r>
    </w:p>
    <w:p w14:paraId="2A03B1C9"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Nutrition</w:t>
      </w:r>
    </w:p>
    <w:p w14:paraId="6AC84435"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Call light system in patient rooms</w:t>
      </w:r>
    </w:p>
    <w:p w14:paraId="1FED9D71"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Orientation to patient room</w:t>
      </w:r>
      <w:r w:rsidR="00906468">
        <w:rPr>
          <w:rFonts w:ascii="Arial" w:hAnsi="Arial" w:cs="Arial"/>
          <w:sz w:val="24"/>
        </w:rPr>
        <w:t>, and safety measures</w:t>
      </w:r>
    </w:p>
    <w:p w14:paraId="79BDB903"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Assignment sheets and recommend practices for making assignments, including communication of student assignment</w:t>
      </w:r>
    </w:p>
    <w:p w14:paraId="7E6F946F"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Resources personnel (</w:t>
      </w:r>
      <w:proofErr w:type="spellStart"/>
      <w:r w:rsidRPr="001A3193">
        <w:rPr>
          <w:rFonts w:ascii="Arial" w:hAnsi="Arial" w:cs="Arial"/>
          <w:sz w:val="24"/>
        </w:rPr>
        <w:t>ie</w:t>
      </w:r>
      <w:proofErr w:type="spellEnd"/>
      <w:r w:rsidRPr="001A3193">
        <w:rPr>
          <w:rFonts w:ascii="Arial" w:hAnsi="Arial" w:cs="Arial"/>
          <w:sz w:val="24"/>
        </w:rPr>
        <w:t xml:space="preserve"> Man</w:t>
      </w:r>
      <w:r w:rsidR="007F274B">
        <w:rPr>
          <w:rFonts w:ascii="Arial" w:hAnsi="Arial" w:cs="Arial"/>
          <w:sz w:val="24"/>
        </w:rPr>
        <w:t>a</w:t>
      </w:r>
      <w:r w:rsidRPr="001A3193">
        <w:rPr>
          <w:rFonts w:ascii="Arial" w:hAnsi="Arial" w:cs="Arial"/>
          <w:sz w:val="24"/>
        </w:rPr>
        <w:t>ger, Unit Clerk, Charge Nurse)</w:t>
      </w:r>
    </w:p>
    <w:p w14:paraId="199E5958"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IV pumps</w:t>
      </w:r>
    </w:p>
    <w:p w14:paraId="6AD6318C" w14:textId="77777777" w:rsidR="006F6F7F" w:rsidRPr="001A3193" w:rsidRDefault="006F6F7F" w:rsidP="006F6F7F">
      <w:pPr>
        <w:pStyle w:val="ListParagraph"/>
        <w:numPr>
          <w:ilvl w:val="1"/>
          <w:numId w:val="1"/>
        </w:numPr>
        <w:rPr>
          <w:rFonts w:ascii="Arial" w:hAnsi="Arial" w:cs="Arial"/>
          <w:sz w:val="24"/>
        </w:rPr>
      </w:pPr>
      <w:r w:rsidRPr="001A3193">
        <w:rPr>
          <w:rFonts w:ascii="Arial" w:hAnsi="Arial" w:cs="Arial"/>
          <w:sz w:val="24"/>
        </w:rPr>
        <w:t>Contact charge nurse if canceling clinical</w:t>
      </w:r>
    </w:p>
    <w:p w14:paraId="3637CAFC" w14:textId="77777777" w:rsidR="006F6F7F" w:rsidRDefault="006F6F7F" w:rsidP="006F6F7F">
      <w:pPr>
        <w:pStyle w:val="ListParagraph"/>
        <w:numPr>
          <w:ilvl w:val="0"/>
          <w:numId w:val="1"/>
        </w:numPr>
        <w:rPr>
          <w:rFonts w:ascii="Arial" w:hAnsi="Arial" w:cs="Arial"/>
          <w:sz w:val="24"/>
        </w:rPr>
      </w:pPr>
      <w:r w:rsidRPr="001A3193">
        <w:rPr>
          <w:rFonts w:ascii="Arial" w:hAnsi="Arial" w:cs="Arial"/>
          <w:sz w:val="24"/>
        </w:rPr>
        <w:t>Shadow RN on unit</w:t>
      </w:r>
    </w:p>
    <w:p w14:paraId="1572FA98" w14:textId="77777777" w:rsidR="006F6F7F" w:rsidRDefault="006F6F7F" w:rsidP="006F6F7F">
      <w:pPr>
        <w:pStyle w:val="ListParagraph"/>
        <w:numPr>
          <w:ilvl w:val="1"/>
          <w:numId w:val="1"/>
        </w:numPr>
        <w:rPr>
          <w:rFonts w:ascii="Arial" w:hAnsi="Arial" w:cs="Arial"/>
          <w:sz w:val="24"/>
        </w:rPr>
      </w:pPr>
      <w:r>
        <w:rPr>
          <w:rFonts w:ascii="Arial" w:hAnsi="Arial" w:cs="Arial"/>
          <w:sz w:val="24"/>
        </w:rPr>
        <w:t xml:space="preserve">For new instructors to teaching the recommendation is 2-4 hours </w:t>
      </w:r>
    </w:p>
    <w:p w14:paraId="770452E9" w14:textId="77777777" w:rsidR="006F6F7F" w:rsidRDefault="006F6F7F" w:rsidP="006F6F7F">
      <w:pPr>
        <w:pStyle w:val="ListParagraph"/>
        <w:numPr>
          <w:ilvl w:val="1"/>
          <w:numId w:val="1"/>
        </w:numPr>
        <w:rPr>
          <w:rFonts w:ascii="Arial" w:hAnsi="Arial" w:cs="Arial"/>
          <w:sz w:val="24"/>
        </w:rPr>
      </w:pPr>
      <w:r>
        <w:rPr>
          <w:rFonts w:ascii="Arial" w:hAnsi="Arial" w:cs="Arial"/>
          <w:sz w:val="24"/>
        </w:rPr>
        <w:t xml:space="preserve">For instructors new to Mercy the recommendation is 2-4 hours.  </w:t>
      </w:r>
    </w:p>
    <w:p w14:paraId="7BEDAF99" w14:textId="77777777" w:rsidR="006F6F7F" w:rsidRDefault="006F6F7F" w:rsidP="006F6F7F">
      <w:pPr>
        <w:pStyle w:val="ListParagraph"/>
        <w:numPr>
          <w:ilvl w:val="1"/>
          <w:numId w:val="1"/>
        </w:numPr>
        <w:rPr>
          <w:rFonts w:ascii="Arial" w:hAnsi="Arial" w:cs="Arial"/>
          <w:sz w:val="24"/>
        </w:rPr>
      </w:pPr>
      <w:r>
        <w:rPr>
          <w:rFonts w:ascii="Arial" w:hAnsi="Arial" w:cs="Arial"/>
          <w:sz w:val="24"/>
        </w:rPr>
        <w:t>For instructors not new Mercy, but new to the unit the recommendation is 1-2 hours.</w:t>
      </w:r>
    </w:p>
    <w:p w14:paraId="687683A1" w14:textId="77777777" w:rsidR="006F6F7F" w:rsidRPr="001A3193" w:rsidRDefault="006F6F7F" w:rsidP="006F6F7F">
      <w:pPr>
        <w:pStyle w:val="ListParagraph"/>
        <w:numPr>
          <w:ilvl w:val="1"/>
          <w:numId w:val="1"/>
        </w:numPr>
        <w:rPr>
          <w:rFonts w:ascii="Arial" w:hAnsi="Arial" w:cs="Arial"/>
          <w:sz w:val="24"/>
        </w:rPr>
      </w:pPr>
      <w:r>
        <w:rPr>
          <w:rFonts w:ascii="Arial" w:hAnsi="Arial" w:cs="Arial"/>
          <w:sz w:val="24"/>
        </w:rPr>
        <w:t xml:space="preserve">Please schedule the amount of time to help you be successful with your students. </w:t>
      </w:r>
    </w:p>
    <w:p w14:paraId="25A4ABDB" w14:textId="77777777" w:rsidR="006F6F7F" w:rsidRDefault="006F6F7F" w:rsidP="006F6F7F">
      <w:pPr>
        <w:rPr>
          <w:rFonts w:ascii="Arial" w:hAnsi="Arial" w:cs="Arial"/>
          <w:b/>
          <w:bCs/>
          <w:sz w:val="28"/>
          <w:szCs w:val="28"/>
        </w:rPr>
      </w:pPr>
    </w:p>
    <w:p w14:paraId="3961A768" w14:textId="77777777" w:rsidR="006F6F7F" w:rsidRDefault="006F6F7F" w:rsidP="006F6F7F">
      <w:pPr>
        <w:rPr>
          <w:rFonts w:ascii="Arial" w:hAnsi="Arial" w:cs="Arial"/>
          <w:b/>
          <w:bCs/>
          <w:sz w:val="28"/>
          <w:szCs w:val="28"/>
        </w:rPr>
      </w:pPr>
    </w:p>
    <w:p w14:paraId="7260191E" w14:textId="77777777" w:rsidR="006F6F7F" w:rsidRDefault="006F6F7F" w:rsidP="006F6F7F">
      <w:pPr>
        <w:rPr>
          <w:rFonts w:ascii="Arial" w:hAnsi="Arial" w:cs="Arial"/>
          <w:b/>
          <w:bCs/>
          <w:sz w:val="28"/>
          <w:szCs w:val="28"/>
        </w:rPr>
      </w:pPr>
    </w:p>
    <w:p w14:paraId="6BB09A05" w14:textId="77777777" w:rsidR="006F6F7F" w:rsidRDefault="006F6F7F" w:rsidP="006F6F7F">
      <w:pPr>
        <w:rPr>
          <w:rFonts w:ascii="Arial" w:hAnsi="Arial" w:cs="Arial"/>
          <w:b/>
          <w:bCs/>
          <w:sz w:val="28"/>
          <w:szCs w:val="28"/>
        </w:rPr>
      </w:pPr>
    </w:p>
    <w:p w14:paraId="7111910C" w14:textId="77777777" w:rsidR="006F6F7F" w:rsidRDefault="006F6F7F" w:rsidP="006F6F7F">
      <w:pPr>
        <w:rPr>
          <w:rFonts w:ascii="Arial" w:hAnsi="Arial" w:cs="Arial"/>
          <w:b/>
          <w:bCs/>
          <w:sz w:val="28"/>
          <w:szCs w:val="28"/>
        </w:rPr>
      </w:pPr>
    </w:p>
    <w:p w14:paraId="49F67477" w14:textId="77777777" w:rsidR="006F6F7F" w:rsidRDefault="006F6F7F" w:rsidP="006F6F7F">
      <w:pPr>
        <w:rPr>
          <w:rFonts w:ascii="Arial" w:hAnsi="Arial" w:cs="Arial"/>
          <w:b/>
          <w:bCs/>
          <w:sz w:val="28"/>
          <w:szCs w:val="28"/>
        </w:rPr>
      </w:pPr>
    </w:p>
    <w:p w14:paraId="0EDEE3DB" w14:textId="77777777" w:rsidR="008A6A6B" w:rsidRPr="00C82397" w:rsidRDefault="008A6A6B" w:rsidP="008A6A6B">
      <w:pPr>
        <w:jc w:val="center"/>
        <w:rPr>
          <w:rFonts w:ascii="Arial" w:hAnsi="Arial" w:cs="Arial"/>
          <w:b/>
          <w:bCs/>
          <w:sz w:val="28"/>
          <w:szCs w:val="28"/>
        </w:rPr>
      </w:pPr>
      <w:r w:rsidRPr="00C82397">
        <w:rPr>
          <w:rFonts w:ascii="Arial" w:hAnsi="Arial" w:cs="Arial"/>
          <w:b/>
          <w:bCs/>
          <w:sz w:val="28"/>
          <w:szCs w:val="28"/>
        </w:rPr>
        <w:lastRenderedPageBreak/>
        <w:t>General Clinical (Not Role Transition) Student and Instructor Guidelines</w:t>
      </w:r>
    </w:p>
    <w:p w14:paraId="17D80E3F" w14:textId="77777777" w:rsidR="008A6A6B" w:rsidRDefault="008A6A6B" w:rsidP="008A6A6B">
      <w:pPr>
        <w:rPr>
          <w:rFonts w:ascii="Arial" w:hAnsi="Arial" w:cs="Arial"/>
          <w:bCs/>
          <w:sz w:val="24"/>
          <w:szCs w:val="24"/>
        </w:rPr>
      </w:pPr>
      <w:r>
        <w:rPr>
          <w:rFonts w:ascii="Arial" w:hAnsi="Arial" w:cs="Arial"/>
          <w:bCs/>
          <w:sz w:val="24"/>
          <w:szCs w:val="24"/>
        </w:rPr>
        <w:t xml:space="preserve"> </w:t>
      </w:r>
    </w:p>
    <w:p w14:paraId="56A73784" w14:textId="77777777" w:rsidR="008A6A6B" w:rsidRDefault="008A6A6B" w:rsidP="008A6A6B">
      <w:pPr>
        <w:rPr>
          <w:rFonts w:ascii="Arial" w:hAnsi="Arial" w:cs="Arial"/>
          <w:bCs/>
          <w:sz w:val="24"/>
          <w:szCs w:val="24"/>
        </w:rPr>
      </w:pPr>
      <w:r>
        <w:rPr>
          <w:rFonts w:ascii="Arial" w:hAnsi="Arial" w:cs="Arial"/>
          <w:bCs/>
          <w:sz w:val="24"/>
          <w:szCs w:val="24"/>
        </w:rPr>
        <w:t xml:space="preserve">We are glad you have selected Mercy Health as your site for your clinical experience! This guideline serves as a resource for what students and instructors may and may not perform.  </w:t>
      </w:r>
    </w:p>
    <w:p w14:paraId="6809985F" w14:textId="77777777" w:rsidR="008A6A6B" w:rsidRDefault="008A6A6B" w:rsidP="008A6A6B">
      <w:pPr>
        <w:rPr>
          <w:rFonts w:ascii="Arial" w:hAnsi="Arial" w:cs="Arial"/>
          <w:bCs/>
          <w:sz w:val="24"/>
          <w:szCs w:val="24"/>
        </w:rPr>
      </w:pPr>
    </w:p>
    <w:p w14:paraId="5327510C" w14:textId="77777777" w:rsidR="008A6A6B" w:rsidRPr="00BB2F83" w:rsidRDefault="008A6A6B" w:rsidP="008A6A6B">
      <w:pPr>
        <w:rPr>
          <w:rFonts w:ascii="Arial" w:hAnsi="Arial" w:cs="Arial"/>
          <w:b/>
          <w:bCs/>
          <w:sz w:val="24"/>
          <w:szCs w:val="24"/>
        </w:rPr>
      </w:pPr>
      <w:r w:rsidRPr="00BB2F83">
        <w:rPr>
          <w:rFonts w:ascii="Arial" w:hAnsi="Arial" w:cs="Arial"/>
          <w:b/>
          <w:bCs/>
          <w:sz w:val="24"/>
          <w:szCs w:val="24"/>
        </w:rPr>
        <w:t>Instructor Overview</w:t>
      </w:r>
    </w:p>
    <w:p w14:paraId="265D1FB7" w14:textId="77777777" w:rsidR="008A6A6B" w:rsidRPr="0090313F" w:rsidRDefault="008A6A6B" w:rsidP="008A6A6B">
      <w:pPr>
        <w:numPr>
          <w:ilvl w:val="0"/>
          <w:numId w:val="15"/>
        </w:numPr>
        <w:tabs>
          <w:tab w:val="clear" w:pos="1080"/>
        </w:tabs>
        <w:spacing w:after="0" w:line="240" w:lineRule="auto"/>
        <w:ind w:left="540" w:hanging="180"/>
        <w:rPr>
          <w:rFonts w:ascii="Arial" w:hAnsi="Arial" w:cs="Arial"/>
          <w:bCs/>
          <w:sz w:val="24"/>
          <w:szCs w:val="24"/>
        </w:rPr>
      </w:pPr>
      <w:r w:rsidRPr="0090313F">
        <w:rPr>
          <w:rFonts w:ascii="Arial" w:hAnsi="Arial" w:cs="Arial"/>
          <w:bCs/>
          <w:sz w:val="24"/>
          <w:szCs w:val="24"/>
        </w:rPr>
        <w:t>Instructor Role</w:t>
      </w:r>
    </w:p>
    <w:p w14:paraId="5D96679A" w14:textId="77777777" w:rsidR="008A6A6B" w:rsidRPr="0090313F" w:rsidRDefault="008A6A6B" w:rsidP="008A6A6B">
      <w:pPr>
        <w:numPr>
          <w:ilvl w:val="1"/>
          <w:numId w:val="15"/>
        </w:numPr>
        <w:spacing w:after="0" w:line="240" w:lineRule="auto"/>
        <w:rPr>
          <w:rFonts w:ascii="Arial" w:hAnsi="Arial" w:cs="Arial"/>
          <w:bCs/>
          <w:sz w:val="24"/>
          <w:szCs w:val="24"/>
        </w:rPr>
      </w:pPr>
      <w:r w:rsidRPr="0090313F">
        <w:rPr>
          <w:rFonts w:ascii="Arial" w:hAnsi="Arial" w:cs="Arial"/>
          <w:bCs/>
          <w:sz w:val="24"/>
          <w:szCs w:val="24"/>
        </w:rPr>
        <w:t>Instructor must follow all Mercy Health policies and procedures.</w:t>
      </w:r>
    </w:p>
    <w:p w14:paraId="6E115AA8" w14:textId="77777777" w:rsidR="008A6A6B" w:rsidRDefault="008A6A6B" w:rsidP="008A6A6B">
      <w:pPr>
        <w:numPr>
          <w:ilvl w:val="1"/>
          <w:numId w:val="15"/>
        </w:numPr>
        <w:spacing w:after="0" w:line="240" w:lineRule="auto"/>
        <w:rPr>
          <w:rFonts w:ascii="Arial" w:hAnsi="Arial" w:cs="Arial"/>
          <w:bCs/>
          <w:sz w:val="24"/>
          <w:szCs w:val="24"/>
        </w:rPr>
      </w:pPr>
      <w:r>
        <w:rPr>
          <w:rFonts w:ascii="Arial" w:hAnsi="Arial" w:cs="Arial"/>
          <w:bCs/>
          <w:sz w:val="24"/>
          <w:szCs w:val="24"/>
        </w:rPr>
        <w:t xml:space="preserve">Instructors, </w:t>
      </w:r>
      <w:r w:rsidRPr="0090313F">
        <w:rPr>
          <w:rFonts w:ascii="Arial" w:hAnsi="Arial" w:cs="Arial"/>
          <w:bCs/>
          <w:sz w:val="24"/>
          <w:szCs w:val="24"/>
        </w:rPr>
        <w:t>employed by Mercy Health, when at clinical as an instructor (employed by the school of nursing), must provide care as an instructor and not as an employee. The instructor may need to defer some aspects of care and decision-making to the patient’s primary nurse. In other words, if the instructor has taken certain classes or been oriented to certain tasks through Mercy Health yet those are not permitted for instructors, the instructor must defer to the patient’s nurse those tasks while at Mercy Health in the role of “instructor”.</w:t>
      </w:r>
    </w:p>
    <w:p w14:paraId="2ACFC576" w14:textId="77777777" w:rsidR="008A6A6B" w:rsidRPr="0090313F" w:rsidRDefault="008A6A6B" w:rsidP="008A6A6B">
      <w:pPr>
        <w:numPr>
          <w:ilvl w:val="2"/>
          <w:numId w:val="15"/>
        </w:numPr>
        <w:spacing w:after="0" w:line="240" w:lineRule="auto"/>
        <w:rPr>
          <w:rFonts w:ascii="Arial" w:hAnsi="Arial" w:cs="Arial"/>
          <w:bCs/>
          <w:sz w:val="24"/>
          <w:szCs w:val="24"/>
        </w:rPr>
      </w:pPr>
      <w:r>
        <w:rPr>
          <w:rFonts w:ascii="Arial" w:hAnsi="Arial" w:cs="Arial"/>
          <w:bCs/>
          <w:sz w:val="24"/>
          <w:szCs w:val="24"/>
        </w:rPr>
        <w:t>Signature should include “instructor -name of school of nursing”</w:t>
      </w:r>
    </w:p>
    <w:p w14:paraId="7FD6FF07" w14:textId="77777777" w:rsidR="008A6A6B" w:rsidRPr="0090313F" w:rsidRDefault="008A6A6B" w:rsidP="008A6A6B">
      <w:pPr>
        <w:numPr>
          <w:ilvl w:val="1"/>
          <w:numId w:val="15"/>
        </w:numPr>
        <w:spacing w:after="0" w:line="240" w:lineRule="auto"/>
        <w:rPr>
          <w:rFonts w:ascii="Arial" w:hAnsi="Arial" w:cs="Arial"/>
          <w:bCs/>
          <w:sz w:val="24"/>
          <w:szCs w:val="24"/>
        </w:rPr>
      </w:pPr>
      <w:r w:rsidRPr="0090313F">
        <w:rPr>
          <w:rFonts w:ascii="Arial" w:hAnsi="Arial" w:cs="Arial"/>
          <w:bCs/>
          <w:sz w:val="24"/>
          <w:szCs w:val="24"/>
        </w:rPr>
        <w:t>Instructors should be actively involved in care provided by the student.</w:t>
      </w:r>
    </w:p>
    <w:p w14:paraId="7602B476" w14:textId="77777777" w:rsidR="008A6A6B" w:rsidRPr="0090313F" w:rsidRDefault="008A6A6B" w:rsidP="008A6A6B">
      <w:pPr>
        <w:numPr>
          <w:ilvl w:val="1"/>
          <w:numId w:val="15"/>
        </w:numPr>
        <w:spacing w:after="0" w:line="240" w:lineRule="auto"/>
        <w:rPr>
          <w:rFonts w:ascii="Arial" w:hAnsi="Arial" w:cs="Arial"/>
          <w:bCs/>
          <w:sz w:val="24"/>
          <w:szCs w:val="24"/>
        </w:rPr>
      </w:pPr>
      <w:r w:rsidRPr="0090313F">
        <w:rPr>
          <w:rFonts w:ascii="Arial" w:hAnsi="Arial" w:cs="Arial"/>
          <w:bCs/>
          <w:sz w:val="24"/>
          <w:szCs w:val="24"/>
        </w:rPr>
        <w:t>Instructor must work in close collaboration and clear communication with the nurse and charge nurse of the patients the students are caring for.</w:t>
      </w:r>
    </w:p>
    <w:p w14:paraId="60D21C0F" w14:textId="77777777" w:rsidR="008A6A6B" w:rsidRPr="0090313F" w:rsidRDefault="008A6A6B" w:rsidP="008A6A6B">
      <w:pPr>
        <w:numPr>
          <w:ilvl w:val="1"/>
          <w:numId w:val="15"/>
        </w:numPr>
        <w:spacing w:after="0" w:line="240" w:lineRule="auto"/>
        <w:rPr>
          <w:rFonts w:ascii="Arial" w:hAnsi="Arial" w:cs="Arial"/>
          <w:bCs/>
          <w:sz w:val="24"/>
          <w:szCs w:val="24"/>
        </w:rPr>
      </w:pPr>
      <w:r w:rsidRPr="0090313F">
        <w:rPr>
          <w:rFonts w:ascii="Arial" w:hAnsi="Arial" w:cs="Arial"/>
          <w:bCs/>
          <w:sz w:val="24"/>
          <w:szCs w:val="24"/>
        </w:rPr>
        <w:t>Any questions or concerns by the instructor must be addressed with the nurse and/or charge nurse of the patient involved.</w:t>
      </w:r>
    </w:p>
    <w:p w14:paraId="778B5BC3" w14:textId="77777777" w:rsidR="008A6A6B" w:rsidRDefault="008A6A6B" w:rsidP="008A6A6B">
      <w:pPr>
        <w:numPr>
          <w:ilvl w:val="1"/>
          <w:numId w:val="15"/>
        </w:numPr>
        <w:spacing w:after="0" w:line="240" w:lineRule="auto"/>
        <w:rPr>
          <w:rFonts w:ascii="Arial" w:hAnsi="Arial" w:cs="Arial"/>
          <w:bCs/>
          <w:sz w:val="24"/>
          <w:szCs w:val="24"/>
        </w:rPr>
      </w:pPr>
      <w:r w:rsidRPr="0090313F">
        <w:rPr>
          <w:rFonts w:ascii="Arial" w:hAnsi="Arial" w:cs="Arial"/>
          <w:bCs/>
          <w:sz w:val="24"/>
          <w:szCs w:val="24"/>
        </w:rPr>
        <w:t>Unit related issues, questions, concerns, must be addressed with the Nurse Manager of that unit.</w:t>
      </w:r>
    </w:p>
    <w:p w14:paraId="384C52C2" w14:textId="77777777" w:rsidR="007235A2" w:rsidRPr="0090313F" w:rsidRDefault="007235A2" w:rsidP="007235A2">
      <w:pPr>
        <w:spacing w:after="0" w:line="240" w:lineRule="auto"/>
        <w:ind w:left="1440"/>
        <w:rPr>
          <w:rFonts w:ascii="Arial" w:hAnsi="Arial" w:cs="Arial"/>
          <w:bCs/>
          <w:sz w:val="24"/>
          <w:szCs w:val="24"/>
        </w:rPr>
      </w:pPr>
    </w:p>
    <w:p w14:paraId="630FAD53" w14:textId="77777777" w:rsidR="008A6A6B" w:rsidRPr="0090313F" w:rsidRDefault="008A6A6B" w:rsidP="008A6A6B">
      <w:pPr>
        <w:numPr>
          <w:ilvl w:val="0"/>
          <w:numId w:val="15"/>
        </w:numPr>
        <w:tabs>
          <w:tab w:val="left" w:pos="720"/>
        </w:tabs>
        <w:spacing w:after="0" w:line="240" w:lineRule="auto"/>
        <w:ind w:left="540" w:hanging="180"/>
        <w:rPr>
          <w:rFonts w:ascii="Arial" w:hAnsi="Arial" w:cs="Arial"/>
          <w:sz w:val="24"/>
          <w:szCs w:val="24"/>
        </w:rPr>
      </w:pPr>
      <w:r w:rsidRPr="0090313F">
        <w:rPr>
          <w:rFonts w:ascii="Arial" w:hAnsi="Arial" w:cs="Arial"/>
          <w:sz w:val="24"/>
          <w:szCs w:val="24"/>
        </w:rPr>
        <w:t>Communication</w:t>
      </w:r>
    </w:p>
    <w:p w14:paraId="6B79229D" w14:textId="77777777" w:rsidR="008A6A6B" w:rsidRPr="0090313F" w:rsidRDefault="008A6A6B" w:rsidP="008A6A6B">
      <w:pPr>
        <w:numPr>
          <w:ilvl w:val="1"/>
          <w:numId w:val="15"/>
        </w:numPr>
        <w:tabs>
          <w:tab w:val="left" w:pos="720"/>
        </w:tabs>
        <w:spacing w:after="0" w:line="240" w:lineRule="auto"/>
        <w:rPr>
          <w:rFonts w:ascii="Arial" w:hAnsi="Arial" w:cs="Arial"/>
          <w:sz w:val="24"/>
          <w:szCs w:val="24"/>
        </w:rPr>
      </w:pPr>
      <w:r w:rsidRPr="0090313F">
        <w:rPr>
          <w:rFonts w:ascii="Arial" w:hAnsi="Arial" w:cs="Arial"/>
          <w:sz w:val="24"/>
          <w:szCs w:val="24"/>
        </w:rPr>
        <w:t xml:space="preserve">Post a communication sheet on the unit </w:t>
      </w:r>
      <w:r>
        <w:rPr>
          <w:rFonts w:ascii="Arial" w:hAnsi="Arial" w:cs="Arial"/>
          <w:sz w:val="24"/>
          <w:szCs w:val="24"/>
        </w:rPr>
        <w:t xml:space="preserve">at the beginning of the shift, </w:t>
      </w:r>
      <w:r w:rsidRPr="0090313F">
        <w:rPr>
          <w:rFonts w:ascii="Arial" w:hAnsi="Arial" w:cs="Arial"/>
          <w:sz w:val="24"/>
          <w:szCs w:val="24"/>
        </w:rPr>
        <w:t>to notify the nurses of assignments and what the students will be doing that clinical day.</w:t>
      </w:r>
    </w:p>
    <w:p w14:paraId="2131DC98" w14:textId="77777777" w:rsidR="008A6A6B" w:rsidRPr="0090313F" w:rsidRDefault="008A6A6B" w:rsidP="008A6A6B">
      <w:pPr>
        <w:numPr>
          <w:ilvl w:val="1"/>
          <w:numId w:val="15"/>
        </w:numPr>
        <w:tabs>
          <w:tab w:val="left" w:pos="720"/>
        </w:tabs>
        <w:spacing w:after="0" w:line="240" w:lineRule="auto"/>
        <w:rPr>
          <w:rFonts w:ascii="Arial" w:hAnsi="Arial" w:cs="Arial"/>
          <w:sz w:val="24"/>
          <w:szCs w:val="24"/>
        </w:rPr>
      </w:pPr>
      <w:r w:rsidRPr="0090313F">
        <w:rPr>
          <w:rFonts w:ascii="Arial" w:hAnsi="Arial" w:cs="Arial"/>
          <w:sz w:val="24"/>
          <w:szCs w:val="24"/>
        </w:rPr>
        <w:t>In the event a task will not be able to be completed as the instructor noted on the communication sheet, the nurse and/or charge nurse must be notified in a timely manner to prevent patient neglect or harm as a result.</w:t>
      </w:r>
    </w:p>
    <w:p w14:paraId="10E87AEE" w14:textId="77777777" w:rsidR="008A6A6B" w:rsidRPr="0090313F" w:rsidRDefault="008A6A6B" w:rsidP="008A6A6B">
      <w:pPr>
        <w:numPr>
          <w:ilvl w:val="1"/>
          <w:numId w:val="15"/>
        </w:numPr>
        <w:tabs>
          <w:tab w:val="left" w:pos="720"/>
        </w:tabs>
        <w:spacing w:after="0" w:line="240" w:lineRule="auto"/>
        <w:rPr>
          <w:rFonts w:ascii="Arial" w:hAnsi="Arial" w:cs="Arial"/>
          <w:sz w:val="24"/>
          <w:szCs w:val="24"/>
        </w:rPr>
      </w:pPr>
      <w:r w:rsidRPr="0090313F">
        <w:rPr>
          <w:rFonts w:ascii="Arial" w:hAnsi="Arial" w:cs="Arial"/>
          <w:sz w:val="24"/>
          <w:szCs w:val="24"/>
        </w:rPr>
        <w:t>Students should not congregate at the nurse’s station or in hallways.</w:t>
      </w:r>
    </w:p>
    <w:p w14:paraId="41C0A96B" w14:textId="77777777" w:rsidR="008A6A6B" w:rsidRPr="0090313F" w:rsidRDefault="008A6A6B" w:rsidP="008A6A6B">
      <w:pPr>
        <w:numPr>
          <w:ilvl w:val="1"/>
          <w:numId w:val="15"/>
        </w:numPr>
        <w:tabs>
          <w:tab w:val="left" w:pos="720"/>
        </w:tabs>
        <w:spacing w:after="0" w:line="240" w:lineRule="auto"/>
        <w:rPr>
          <w:rFonts w:ascii="Arial" w:hAnsi="Arial" w:cs="Arial"/>
          <w:sz w:val="24"/>
          <w:szCs w:val="24"/>
        </w:rPr>
      </w:pPr>
      <w:r w:rsidRPr="0090313F">
        <w:rPr>
          <w:rFonts w:ascii="Arial" w:hAnsi="Arial" w:cs="Arial"/>
          <w:sz w:val="24"/>
          <w:szCs w:val="24"/>
        </w:rPr>
        <w:t xml:space="preserve">Students should not:  take breaks in visitor areas or waiting rooms to respect family privacy; chart or meet for post clinical, etc. at any time in clean rooms. Students must arrive early enough to receive assignments and participate in report or the student will </w:t>
      </w:r>
      <w:r w:rsidRPr="0090313F">
        <w:rPr>
          <w:rFonts w:ascii="Arial" w:hAnsi="Arial" w:cs="Arial"/>
          <w:b/>
          <w:sz w:val="24"/>
          <w:szCs w:val="24"/>
          <w:u w:val="single"/>
        </w:rPr>
        <w:t>not</w:t>
      </w:r>
      <w:r w:rsidRPr="0090313F">
        <w:rPr>
          <w:rFonts w:ascii="Arial" w:hAnsi="Arial" w:cs="Arial"/>
          <w:sz w:val="24"/>
          <w:szCs w:val="24"/>
        </w:rPr>
        <w:t xml:space="preserve"> be permitted to do patient care. </w:t>
      </w:r>
    </w:p>
    <w:p w14:paraId="1730471D" w14:textId="77777777" w:rsidR="008A6A6B" w:rsidRPr="0090313F" w:rsidRDefault="008A6A6B" w:rsidP="008A6A6B">
      <w:pPr>
        <w:ind w:left="1440"/>
        <w:rPr>
          <w:rFonts w:ascii="Arial" w:hAnsi="Arial" w:cs="Arial"/>
          <w:sz w:val="24"/>
          <w:szCs w:val="24"/>
        </w:rPr>
      </w:pPr>
      <w:r w:rsidRPr="0090313F">
        <w:rPr>
          <w:rFonts w:ascii="Arial" w:hAnsi="Arial" w:cs="Arial"/>
          <w:sz w:val="24"/>
          <w:szCs w:val="24"/>
        </w:rPr>
        <w:t>Please notify nurse and charge nurse when students leave floor for lunch or other purposes.</w:t>
      </w:r>
    </w:p>
    <w:p w14:paraId="3224E3D3" w14:textId="77777777" w:rsidR="00BC62DF" w:rsidRDefault="008A6A6B" w:rsidP="00BC62DF">
      <w:pPr>
        <w:pStyle w:val="ListParagraph"/>
        <w:numPr>
          <w:ilvl w:val="1"/>
          <w:numId w:val="15"/>
        </w:numPr>
        <w:spacing w:after="200" w:line="240" w:lineRule="auto"/>
        <w:rPr>
          <w:rFonts w:ascii="Arial" w:hAnsi="Arial" w:cs="Arial"/>
          <w:sz w:val="24"/>
          <w:szCs w:val="24"/>
        </w:rPr>
      </w:pPr>
      <w:r w:rsidRPr="0090313F">
        <w:rPr>
          <w:rFonts w:ascii="Arial" w:hAnsi="Arial" w:cs="Arial"/>
          <w:sz w:val="24"/>
          <w:szCs w:val="24"/>
        </w:rPr>
        <w:lastRenderedPageBreak/>
        <w:t>Students/Instructors update the primary nurse throughout the shift and report off at the end of the shift</w:t>
      </w:r>
      <w:r w:rsidR="00BC62DF">
        <w:rPr>
          <w:rFonts w:ascii="Arial" w:hAnsi="Arial" w:cs="Arial"/>
          <w:sz w:val="24"/>
          <w:szCs w:val="24"/>
        </w:rPr>
        <w:t>.</w:t>
      </w:r>
    </w:p>
    <w:p w14:paraId="4C44E9A6" w14:textId="77777777" w:rsidR="007235A2" w:rsidRDefault="007235A2" w:rsidP="007235A2">
      <w:pPr>
        <w:pStyle w:val="ListParagraph"/>
        <w:spacing w:after="200" w:line="240" w:lineRule="auto"/>
        <w:ind w:left="1440"/>
        <w:rPr>
          <w:rFonts w:ascii="Arial" w:hAnsi="Arial" w:cs="Arial"/>
          <w:sz w:val="24"/>
          <w:szCs w:val="24"/>
        </w:rPr>
      </w:pPr>
    </w:p>
    <w:p w14:paraId="0AC45089" w14:textId="77777777" w:rsidR="008A6A6B" w:rsidRPr="00BC62DF" w:rsidRDefault="008A6A6B" w:rsidP="007235A2">
      <w:pPr>
        <w:pStyle w:val="ListParagraph"/>
        <w:numPr>
          <w:ilvl w:val="0"/>
          <w:numId w:val="15"/>
        </w:numPr>
        <w:spacing w:after="0" w:line="240" w:lineRule="auto"/>
        <w:rPr>
          <w:rFonts w:ascii="Arial" w:hAnsi="Arial" w:cs="Arial"/>
          <w:sz w:val="24"/>
          <w:szCs w:val="24"/>
        </w:rPr>
      </w:pPr>
      <w:r w:rsidRPr="00BC62DF">
        <w:rPr>
          <w:rFonts w:ascii="Arial" w:hAnsi="Arial" w:cs="Arial"/>
          <w:bCs/>
          <w:sz w:val="24"/>
          <w:szCs w:val="24"/>
        </w:rPr>
        <w:t>Chain of Command</w:t>
      </w:r>
    </w:p>
    <w:p w14:paraId="28525955" w14:textId="77777777" w:rsidR="008A6A6B" w:rsidRPr="0090313F" w:rsidRDefault="008A6A6B" w:rsidP="007235A2">
      <w:pPr>
        <w:numPr>
          <w:ilvl w:val="1"/>
          <w:numId w:val="15"/>
        </w:numPr>
        <w:tabs>
          <w:tab w:val="left" w:pos="720"/>
          <w:tab w:val="num" w:pos="1080"/>
        </w:tabs>
        <w:spacing w:after="0" w:line="240" w:lineRule="auto"/>
        <w:rPr>
          <w:rFonts w:ascii="Arial" w:hAnsi="Arial" w:cs="Arial"/>
          <w:bCs/>
          <w:sz w:val="24"/>
          <w:szCs w:val="24"/>
        </w:rPr>
      </w:pPr>
      <w:r w:rsidRPr="0090313F">
        <w:rPr>
          <w:rFonts w:ascii="Arial" w:hAnsi="Arial" w:cs="Arial"/>
          <w:bCs/>
          <w:sz w:val="24"/>
          <w:szCs w:val="24"/>
        </w:rPr>
        <w:t xml:space="preserve">Instructors and students must follow the chain of command for issues. </w:t>
      </w:r>
    </w:p>
    <w:p w14:paraId="7A39E93E" w14:textId="77777777" w:rsidR="008A6A6B" w:rsidRDefault="008A6A6B" w:rsidP="00BC62DF">
      <w:pPr>
        <w:numPr>
          <w:ilvl w:val="1"/>
          <w:numId w:val="15"/>
        </w:numPr>
        <w:tabs>
          <w:tab w:val="left" w:pos="720"/>
          <w:tab w:val="num" w:pos="1080"/>
        </w:tabs>
        <w:spacing w:after="0" w:line="240" w:lineRule="auto"/>
        <w:rPr>
          <w:rFonts w:ascii="Arial" w:hAnsi="Arial" w:cs="Arial"/>
          <w:bCs/>
          <w:sz w:val="24"/>
          <w:szCs w:val="24"/>
        </w:rPr>
      </w:pPr>
      <w:r w:rsidRPr="0090313F">
        <w:rPr>
          <w:rFonts w:ascii="Arial" w:hAnsi="Arial" w:cs="Arial"/>
          <w:bCs/>
          <w:sz w:val="24"/>
          <w:szCs w:val="24"/>
        </w:rPr>
        <w:t xml:space="preserve">The nurse caring for the patient must be contacted, if not already involved.  The instructor nurse manager, nursing supervisor, </w:t>
      </w:r>
      <w:r w:rsidR="00ED1C5F">
        <w:rPr>
          <w:rFonts w:ascii="Arial" w:hAnsi="Arial" w:cs="Arial"/>
          <w:bCs/>
          <w:sz w:val="24"/>
          <w:szCs w:val="24"/>
        </w:rPr>
        <w:t>and Student Placement NPDA for the facility</w:t>
      </w:r>
      <w:r w:rsidRPr="0090313F">
        <w:rPr>
          <w:rFonts w:ascii="Arial" w:hAnsi="Arial" w:cs="Arial"/>
          <w:bCs/>
          <w:sz w:val="24"/>
          <w:szCs w:val="24"/>
        </w:rPr>
        <w:t xml:space="preserve"> must also be contacted.</w:t>
      </w:r>
    </w:p>
    <w:p w14:paraId="1AB5E7C9" w14:textId="77777777" w:rsidR="007235A2" w:rsidRPr="00BC62DF" w:rsidRDefault="007235A2" w:rsidP="007235A2">
      <w:pPr>
        <w:tabs>
          <w:tab w:val="left" w:pos="720"/>
          <w:tab w:val="num" w:pos="1440"/>
        </w:tabs>
        <w:spacing w:after="0" w:line="240" w:lineRule="auto"/>
        <w:ind w:left="1440"/>
        <w:rPr>
          <w:rFonts w:ascii="Arial" w:hAnsi="Arial" w:cs="Arial"/>
          <w:bCs/>
          <w:sz w:val="24"/>
          <w:szCs w:val="24"/>
        </w:rPr>
      </w:pPr>
    </w:p>
    <w:p w14:paraId="4F89D206" w14:textId="77777777" w:rsidR="008A6A6B" w:rsidRPr="0090313F" w:rsidRDefault="008A6A6B" w:rsidP="008A6A6B">
      <w:pPr>
        <w:numPr>
          <w:ilvl w:val="0"/>
          <w:numId w:val="15"/>
        </w:numPr>
        <w:tabs>
          <w:tab w:val="clear" w:pos="1080"/>
          <w:tab w:val="num" w:pos="360"/>
          <w:tab w:val="num" w:pos="720"/>
        </w:tabs>
        <w:spacing w:after="0" w:line="240" w:lineRule="auto"/>
        <w:ind w:left="720"/>
        <w:rPr>
          <w:rFonts w:ascii="Arial" w:hAnsi="Arial" w:cs="Arial"/>
          <w:bCs/>
          <w:sz w:val="24"/>
          <w:szCs w:val="24"/>
        </w:rPr>
      </w:pPr>
      <w:r w:rsidRPr="0090313F">
        <w:rPr>
          <w:rFonts w:ascii="Arial" w:hAnsi="Arial" w:cs="Arial"/>
          <w:bCs/>
          <w:sz w:val="24"/>
          <w:szCs w:val="24"/>
        </w:rPr>
        <w:t>Smoking</w:t>
      </w:r>
    </w:p>
    <w:p w14:paraId="5DFF6EA1" w14:textId="5695B831" w:rsidR="007235A2" w:rsidRDefault="008A6A6B" w:rsidP="00F06AE3">
      <w:pPr>
        <w:numPr>
          <w:ilvl w:val="1"/>
          <w:numId w:val="15"/>
        </w:numPr>
        <w:tabs>
          <w:tab w:val="left" w:pos="720"/>
        </w:tabs>
        <w:spacing w:after="0" w:line="240" w:lineRule="auto"/>
        <w:rPr>
          <w:rFonts w:ascii="Arial" w:hAnsi="Arial" w:cs="Arial"/>
          <w:bCs/>
          <w:sz w:val="24"/>
          <w:szCs w:val="24"/>
        </w:rPr>
      </w:pPr>
      <w:r w:rsidRPr="00856E4A">
        <w:rPr>
          <w:rFonts w:ascii="Arial" w:hAnsi="Arial" w:cs="Arial"/>
          <w:bCs/>
          <w:sz w:val="24"/>
          <w:szCs w:val="24"/>
        </w:rPr>
        <w:t xml:space="preserve">Students and instructor must follow Mercy Health smoking policy which does not allow smoking or use of tobacco products, anywhere on the premises, even if in personal cars.  This includes e-cigarettes/vaping. </w:t>
      </w:r>
    </w:p>
    <w:p w14:paraId="523888BC" w14:textId="77777777" w:rsidR="00856E4A" w:rsidRPr="00856E4A" w:rsidRDefault="00856E4A" w:rsidP="00856E4A">
      <w:pPr>
        <w:tabs>
          <w:tab w:val="left" w:pos="720"/>
        </w:tabs>
        <w:spacing w:after="0" w:line="240" w:lineRule="auto"/>
        <w:ind w:left="1440"/>
        <w:rPr>
          <w:rFonts w:ascii="Arial" w:hAnsi="Arial" w:cs="Arial"/>
          <w:bCs/>
          <w:sz w:val="24"/>
          <w:szCs w:val="24"/>
        </w:rPr>
      </w:pPr>
    </w:p>
    <w:p w14:paraId="2B43FEB7" w14:textId="77777777" w:rsidR="008A6A6B" w:rsidRDefault="008A6A6B" w:rsidP="008A6A6B">
      <w:pPr>
        <w:pStyle w:val="ListParagraph"/>
        <w:numPr>
          <w:ilvl w:val="0"/>
          <w:numId w:val="15"/>
        </w:numPr>
        <w:tabs>
          <w:tab w:val="clear" w:pos="1080"/>
        </w:tabs>
        <w:spacing w:after="200" w:line="276" w:lineRule="auto"/>
        <w:ind w:left="720"/>
        <w:rPr>
          <w:rFonts w:ascii="Arial" w:hAnsi="Arial" w:cs="Arial"/>
          <w:sz w:val="24"/>
          <w:szCs w:val="24"/>
        </w:rPr>
      </w:pPr>
      <w:r>
        <w:rPr>
          <w:rFonts w:ascii="Arial" w:hAnsi="Arial" w:cs="Arial"/>
          <w:sz w:val="24"/>
          <w:szCs w:val="24"/>
        </w:rPr>
        <w:t>Cellphone usage</w:t>
      </w:r>
    </w:p>
    <w:p w14:paraId="6A8F7F5B" w14:textId="77777777" w:rsidR="008A6A6B" w:rsidRDefault="008A6A6B" w:rsidP="007235A2">
      <w:pPr>
        <w:pStyle w:val="ListParagraph"/>
        <w:numPr>
          <w:ilvl w:val="1"/>
          <w:numId w:val="15"/>
        </w:numPr>
        <w:spacing w:after="0" w:line="240" w:lineRule="auto"/>
        <w:rPr>
          <w:rFonts w:ascii="Arial" w:hAnsi="Arial" w:cs="Arial"/>
          <w:sz w:val="24"/>
          <w:szCs w:val="24"/>
        </w:rPr>
      </w:pPr>
      <w:r>
        <w:rPr>
          <w:rFonts w:ascii="Arial" w:hAnsi="Arial" w:cs="Arial"/>
          <w:sz w:val="24"/>
          <w:szCs w:val="24"/>
        </w:rPr>
        <w:t>The usage of cell phones in patient areas is prohibited for instructors and students.  If a call needs to be made it should be done in a non-patient area.</w:t>
      </w:r>
    </w:p>
    <w:p w14:paraId="1E15ADD6" w14:textId="77777777" w:rsidR="007235A2" w:rsidRPr="00BC62DF" w:rsidRDefault="007235A2" w:rsidP="007235A2">
      <w:pPr>
        <w:pStyle w:val="ListParagraph"/>
        <w:spacing w:after="0" w:line="240" w:lineRule="auto"/>
        <w:ind w:left="1440"/>
        <w:rPr>
          <w:rFonts w:ascii="Arial" w:hAnsi="Arial" w:cs="Arial"/>
          <w:sz w:val="24"/>
          <w:szCs w:val="24"/>
        </w:rPr>
      </w:pPr>
    </w:p>
    <w:p w14:paraId="40BAB42C" w14:textId="77777777" w:rsidR="008A6A6B" w:rsidRPr="0090313F" w:rsidRDefault="008A6A6B" w:rsidP="007235A2">
      <w:pPr>
        <w:pStyle w:val="ListParagraph"/>
        <w:numPr>
          <w:ilvl w:val="0"/>
          <w:numId w:val="15"/>
        </w:numPr>
        <w:tabs>
          <w:tab w:val="clear" w:pos="1080"/>
        </w:tabs>
        <w:spacing w:after="0" w:line="240" w:lineRule="auto"/>
        <w:ind w:left="720"/>
        <w:rPr>
          <w:rFonts w:ascii="Arial" w:hAnsi="Arial" w:cs="Arial"/>
          <w:sz w:val="24"/>
          <w:szCs w:val="24"/>
        </w:rPr>
      </w:pPr>
      <w:r w:rsidRPr="0090313F">
        <w:rPr>
          <w:rFonts w:ascii="Arial" w:hAnsi="Arial" w:cs="Arial"/>
          <w:sz w:val="24"/>
          <w:szCs w:val="24"/>
        </w:rPr>
        <w:t>Dress code and Identification Badges</w:t>
      </w:r>
    </w:p>
    <w:p w14:paraId="559ED61F" w14:textId="77777777" w:rsidR="008A6A6B" w:rsidRPr="0090313F" w:rsidRDefault="008A6A6B" w:rsidP="007235A2">
      <w:pPr>
        <w:pStyle w:val="ListParagraph"/>
        <w:numPr>
          <w:ilvl w:val="1"/>
          <w:numId w:val="15"/>
        </w:numPr>
        <w:spacing w:after="0" w:line="240" w:lineRule="auto"/>
        <w:rPr>
          <w:rFonts w:ascii="Arial" w:hAnsi="Arial" w:cs="Arial"/>
          <w:sz w:val="24"/>
          <w:szCs w:val="24"/>
        </w:rPr>
      </w:pPr>
      <w:r w:rsidRPr="0090313F">
        <w:rPr>
          <w:rFonts w:ascii="Arial" w:hAnsi="Arial" w:cs="Arial"/>
          <w:sz w:val="24"/>
          <w:szCs w:val="24"/>
        </w:rPr>
        <w:t xml:space="preserve">The approved Dress Code of your school applies to patient care areas.  </w:t>
      </w:r>
    </w:p>
    <w:p w14:paraId="498950CE" w14:textId="77777777" w:rsidR="008A6A6B" w:rsidRPr="0090313F" w:rsidRDefault="008A6A6B" w:rsidP="007235A2">
      <w:pPr>
        <w:pStyle w:val="ListParagraph"/>
        <w:numPr>
          <w:ilvl w:val="1"/>
          <w:numId w:val="15"/>
        </w:numPr>
        <w:spacing w:after="0" w:line="240" w:lineRule="auto"/>
        <w:rPr>
          <w:rFonts w:ascii="Arial" w:hAnsi="Arial" w:cs="Arial"/>
          <w:sz w:val="24"/>
          <w:szCs w:val="24"/>
        </w:rPr>
      </w:pPr>
      <w:r w:rsidRPr="0090313F">
        <w:rPr>
          <w:rFonts w:ascii="Arial" w:hAnsi="Arial" w:cs="Arial"/>
          <w:sz w:val="24"/>
          <w:szCs w:val="24"/>
        </w:rPr>
        <w:t xml:space="preserve">Students will not be issued or at any time wear a Mercy employee identification tag. Students </w:t>
      </w:r>
      <w:r>
        <w:rPr>
          <w:rFonts w:ascii="Arial" w:hAnsi="Arial" w:cs="Arial"/>
          <w:sz w:val="24"/>
          <w:szCs w:val="24"/>
        </w:rPr>
        <w:t>are</w:t>
      </w:r>
      <w:r w:rsidRPr="0090313F">
        <w:rPr>
          <w:rFonts w:ascii="Arial" w:hAnsi="Arial" w:cs="Arial"/>
          <w:sz w:val="24"/>
          <w:szCs w:val="24"/>
        </w:rPr>
        <w:t xml:space="preserve"> required to wear a School identification tag. </w:t>
      </w:r>
    </w:p>
    <w:p w14:paraId="33EDDE1B" w14:textId="77777777" w:rsidR="008A6A6B" w:rsidRPr="0090313F" w:rsidRDefault="008A6A6B" w:rsidP="007235A2">
      <w:pPr>
        <w:pStyle w:val="ListParagraph"/>
        <w:numPr>
          <w:ilvl w:val="1"/>
          <w:numId w:val="15"/>
        </w:numPr>
        <w:spacing w:after="0" w:line="240" w:lineRule="auto"/>
        <w:rPr>
          <w:rFonts w:ascii="Arial" w:hAnsi="Arial" w:cs="Arial"/>
          <w:sz w:val="24"/>
          <w:szCs w:val="24"/>
        </w:rPr>
      </w:pPr>
      <w:r w:rsidRPr="0090313F">
        <w:rPr>
          <w:rFonts w:ascii="Arial" w:hAnsi="Arial" w:cs="Arial"/>
          <w:sz w:val="24"/>
          <w:szCs w:val="24"/>
        </w:rPr>
        <w:t xml:space="preserve">Instructors </w:t>
      </w:r>
      <w:r>
        <w:rPr>
          <w:rFonts w:ascii="Arial" w:hAnsi="Arial" w:cs="Arial"/>
          <w:sz w:val="24"/>
          <w:szCs w:val="24"/>
        </w:rPr>
        <w:t xml:space="preserve">may be </w:t>
      </w:r>
      <w:r w:rsidRPr="0090313F">
        <w:rPr>
          <w:rFonts w:ascii="Arial" w:hAnsi="Arial" w:cs="Arial"/>
          <w:sz w:val="24"/>
          <w:szCs w:val="24"/>
        </w:rPr>
        <w:t>issued a Mercy identification tag, identified as Clinical Faculty.</w:t>
      </w:r>
    </w:p>
    <w:p w14:paraId="476E8188" w14:textId="77777777" w:rsidR="008A6A6B" w:rsidRDefault="008A6A6B" w:rsidP="007235A2">
      <w:pPr>
        <w:pStyle w:val="ListParagraph"/>
        <w:numPr>
          <w:ilvl w:val="1"/>
          <w:numId w:val="15"/>
        </w:numPr>
        <w:spacing w:after="0" w:line="240" w:lineRule="auto"/>
        <w:rPr>
          <w:rFonts w:ascii="Arial" w:hAnsi="Arial" w:cs="Arial"/>
          <w:sz w:val="24"/>
          <w:szCs w:val="24"/>
        </w:rPr>
      </w:pPr>
      <w:r w:rsidRPr="0090313F">
        <w:rPr>
          <w:rFonts w:ascii="Arial" w:hAnsi="Arial" w:cs="Arial"/>
          <w:sz w:val="24"/>
          <w:szCs w:val="24"/>
        </w:rPr>
        <w:t>Students and instructors who are also Mercy Health employees may not wear Mercy Uniform scrubs when in the student/instructor role.</w:t>
      </w:r>
    </w:p>
    <w:p w14:paraId="756C226F" w14:textId="77777777" w:rsidR="008A6A6B" w:rsidRDefault="008A6A6B" w:rsidP="007235A2">
      <w:pPr>
        <w:pStyle w:val="ListParagraph"/>
        <w:numPr>
          <w:ilvl w:val="1"/>
          <w:numId w:val="15"/>
        </w:numPr>
        <w:spacing w:after="0" w:line="240" w:lineRule="auto"/>
        <w:rPr>
          <w:rFonts w:ascii="Arial" w:hAnsi="Arial" w:cs="Arial"/>
          <w:sz w:val="24"/>
          <w:szCs w:val="24"/>
        </w:rPr>
      </w:pPr>
      <w:r>
        <w:rPr>
          <w:rFonts w:ascii="Arial" w:hAnsi="Arial" w:cs="Arial"/>
          <w:sz w:val="24"/>
          <w:szCs w:val="24"/>
        </w:rPr>
        <w:t>No fleece or hoodies at any time.</w:t>
      </w:r>
    </w:p>
    <w:p w14:paraId="5071E8F8" w14:textId="77777777" w:rsidR="007235A2" w:rsidRDefault="008A6A6B" w:rsidP="007235A2">
      <w:pPr>
        <w:pStyle w:val="ListParagraph"/>
        <w:numPr>
          <w:ilvl w:val="1"/>
          <w:numId w:val="15"/>
        </w:numPr>
        <w:spacing w:after="0" w:line="240" w:lineRule="auto"/>
        <w:rPr>
          <w:rFonts w:ascii="Arial" w:hAnsi="Arial" w:cs="Arial"/>
          <w:sz w:val="24"/>
          <w:szCs w:val="24"/>
        </w:rPr>
      </w:pPr>
      <w:r>
        <w:rPr>
          <w:rFonts w:ascii="Arial" w:hAnsi="Arial" w:cs="Arial"/>
          <w:sz w:val="24"/>
          <w:szCs w:val="24"/>
        </w:rPr>
        <w:t>Leather shoes with no mesh and socks must be worn.</w:t>
      </w:r>
    </w:p>
    <w:p w14:paraId="3D035A9F" w14:textId="77777777" w:rsidR="008A6A6B" w:rsidRPr="0090313F" w:rsidRDefault="008A6A6B" w:rsidP="007235A2">
      <w:pPr>
        <w:pStyle w:val="ListParagraph"/>
        <w:spacing w:after="0" w:line="240" w:lineRule="auto"/>
        <w:ind w:left="1440"/>
        <w:rPr>
          <w:rFonts w:ascii="Arial" w:hAnsi="Arial" w:cs="Arial"/>
          <w:sz w:val="24"/>
          <w:szCs w:val="24"/>
        </w:rPr>
      </w:pPr>
      <w:r>
        <w:rPr>
          <w:rFonts w:ascii="Arial" w:hAnsi="Arial" w:cs="Arial"/>
          <w:sz w:val="24"/>
          <w:szCs w:val="24"/>
        </w:rPr>
        <w:t xml:space="preserve"> </w:t>
      </w:r>
    </w:p>
    <w:p w14:paraId="44B84826" w14:textId="77777777" w:rsidR="008A6A6B" w:rsidRDefault="008A6A6B" w:rsidP="007235A2">
      <w:pPr>
        <w:numPr>
          <w:ilvl w:val="0"/>
          <w:numId w:val="15"/>
        </w:numPr>
        <w:tabs>
          <w:tab w:val="left" w:pos="720"/>
        </w:tabs>
        <w:spacing w:after="0" w:line="240" w:lineRule="auto"/>
        <w:rPr>
          <w:rFonts w:ascii="Arial" w:hAnsi="Arial" w:cs="Arial"/>
          <w:bCs/>
          <w:sz w:val="24"/>
          <w:szCs w:val="24"/>
        </w:rPr>
      </w:pPr>
      <w:r>
        <w:rPr>
          <w:rFonts w:ascii="Arial" w:hAnsi="Arial" w:cs="Arial"/>
          <w:bCs/>
          <w:sz w:val="24"/>
          <w:szCs w:val="24"/>
        </w:rPr>
        <w:t>Isolation precautions</w:t>
      </w:r>
    </w:p>
    <w:p w14:paraId="6CB4B118" w14:textId="77777777" w:rsidR="008A6A6B" w:rsidRDefault="008A6A6B" w:rsidP="007235A2">
      <w:pPr>
        <w:numPr>
          <w:ilvl w:val="1"/>
          <w:numId w:val="15"/>
        </w:numPr>
        <w:tabs>
          <w:tab w:val="left" w:pos="720"/>
        </w:tabs>
        <w:spacing w:after="0" w:line="240" w:lineRule="auto"/>
        <w:rPr>
          <w:rFonts w:ascii="Arial" w:hAnsi="Arial" w:cs="Arial"/>
          <w:bCs/>
          <w:sz w:val="24"/>
          <w:szCs w:val="24"/>
        </w:rPr>
      </w:pPr>
      <w:r>
        <w:rPr>
          <w:rFonts w:ascii="Arial" w:hAnsi="Arial" w:cs="Arial"/>
          <w:bCs/>
          <w:sz w:val="24"/>
          <w:szCs w:val="24"/>
        </w:rPr>
        <w:t>Instructors and students will follow Isolation precautions and use personal protective equipment per Mercy Health Policy</w:t>
      </w:r>
    </w:p>
    <w:p w14:paraId="6AFAD702" w14:textId="77777777" w:rsidR="008A4C75" w:rsidRDefault="008A4C75" w:rsidP="007235A2">
      <w:pPr>
        <w:numPr>
          <w:ilvl w:val="1"/>
          <w:numId w:val="15"/>
        </w:numPr>
        <w:tabs>
          <w:tab w:val="left" w:pos="720"/>
        </w:tabs>
        <w:spacing w:after="0" w:line="240" w:lineRule="auto"/>
        <w:rPr>
          <w:rFonts w:ascii="Arial" w:hAnsi="Arial" w:cs="Arial"/>
          <w:bCs/>
          <w:sz w:val="24"/>
          <w:szCs w:val="24"/>
        </w:rPr>
      </w:pPr>
      <w:r>
        <w:rPr>
          <w:rFonts w:ascii="Arial" w:hAnsi="Arial" w:cs="Arial"/>
          <w:bCs/>
          <w:sz w:val="24"/>
          <w:szCs w:val="24"/>
        </w:rPr>
        <w:t xml:space="preserve">Students are </w:t>
      </w:r>
      <w:r w:rsidRPr="008A4C75">
        <w:rPr>
          <w:rFonts w:ascii="Arial" w:hAnsi="Arial" w:cs="Arial"/>
          <w:b/>
          <w:sz w:val="24"/>
          <w:szCs w:val="24"/>
        </w:rPr>
        <w:t>not</w:t>
      </w:r>
      <w:r>
        <w:rPr>
          <w:rFonts w:ascii="Arial" w:hAnsi="Arial" w:cs="Arial"/>
          <w:bCs/>
          <w:sz w:val="24"/>
          <w:szCs w:val="24"/>
        </w:rPr>
        <w:t xml:space="preserve"> to be assigned to care for patients in Airborne Precautions.</w:t>
      </w:r>
    </w:p>
    <w:p w14:paraId="34175A25" w14:textId="77777777" w:rsidR="00ED1C5F" w:rsidRDefault="00ED1C5F" w:rsidP="00ED1C5F">
      <w:pPr>
        <w:tabs>
          <w:tab w:val="left" w:pos="720"/>
        </w:tabs>
        <w:spacing w:after="0" w:line="240" w:lineRule="auto"/>
        <w:ind w:left="1440"/>
        <w:rPr>
          <w:rFonts w:ascii="Arial" w:hAnsi="Arial" w:cs="Arial"/>
          <w:bCs/>
          <w:sz w:val="24"/>
          <w:szCs w:val="24"/>
        </w:rPr>
      </w:pPr>
    </w:p>
    <w:p w14:paraId="7EE9FF00" w14:textId="77777777" w:rsidR="008A6A6B" w:rsidRPr="0090313F" w:rsidRDefault="008A6A6B" w:rsidP="00BC62DF">
      <w:pPr>
        <w:numPr>
          <w:ilvl w:val="0"/>
          <w:numId w:val="15"/>
        </w:numPr>
        <w:tabs>
          <w:tab w:val="left" w:pos="720"/>
        </w:tabs>
        <w:spacing w:after="0" w:line="240" w:lineRule="auto"/>
        <w:rPr>
          <w:rFonts w:ascii="Arial" w:hAnsi="Arial" w:cs="Arial"/>
          <w:bCs/>
          <w:sz w:val="24"/>
          <w:szCs w:val="24"/>
        </w:rPr>
      </w:pPr>
      <w:r w:rsidRPr="0090313F">
        <w:rPr>
          <w:rFonts w:ascii="Arial" w:hAnsi="Arial" w:cs="Arial"/>
          <w:bCs/>
          <w:sz w:val="24"/>
          <w:szCs w:val="24"/>
        </w:rPr>
        <w:t>Lift Equipment</w:t>
      </w:r>
    </w:p>
    <w:p w14:paraId="71E8A0BA" w14:textId="77777777" w:rsidR="008A6A6B" w:rsidRPr="0090313F" w:rsidRDefault="008A6A6B" w:rsidP="008A6A6B">
      <w:pPr>
        <w:numPr>
          <w:ilvl w:val="1"/>
          <w:numId w:val="15"/>
        </w:numPr>
        <w:tabs>
          <w:tab w:val="left" w:pos="720"/>
        </w:tabs>
        <w:spacing w:after="0" w:line="240" w:lineRule="auto"/>
        <w:rPr>
          <w:rFonts w:ascii="Arial" w:hAnsi="Arial" w:cs="Arial"/>
          <w:bCs/>
          <w:sz w:val="24"/>
          <w:szCs w:val="24"/>
        </w:rPr>
      </w:pPr>
      <w:r w:rsidRPr="0090313F">
        <w:rPr>
          <w:rFonts w:ascii="Arial" w:hAnsi="Arial" w:cs="Arial"/>
          <w:bCs/>
          <w:sz w:val="24"/>
          <w:szCs w:val="24"/>
        </w:rPr>
        <w:t xml:space="preserve">Students/Instructors always use Lift equipment with patient transfer and movement in bed. However, students/instructors who have not completed the training should utilize the equipment </w:t>
      </w:r>
      <w:r w:rsidRPr="0090313F">
        <w:rPr>
          <w:rFonts w:ascii="Arial" w:hAnsi="Arial" w:cs="Arial"/>
          <w:bCs/>
          <w:sz w:val="24"/>
          <w:szCs w:val="24"/>
          <w:u w:val="single"/>
        </w:rPr>
        <w:t>only</w:t>
      </w:r>
      <w:r w:rsidRPr="0090313F">
        <w:rPr>
          <w:rFonts w:ascii="Arial" w:hAnsi="Arial" w:cs="Arial"/>
          <w:bCs/>
          <w:sz w:val="24"/>
          <w:szCs w:val="24"/>
        </w:rPr>
        <w:t xml:space="preserve"> alongside a Mercy Health staff member who has completed Lift training.</w:t>
      </w:r>
    </w:p>
    <w:p w14:paraId="046AF7FC" w14:textId="77777777" w:rsidR="008A6A6B" w:rsidRDefault="00BC62DF" w:rsidP="008A6A6B">
      <w:pPr>
        <w:numPr>
          <w:ilvl w:val="1"/>
          <w:numId w:val="15"/>
        </w:numPr>
        <w:tabs>
          <w:tab w:val="left" w:pos="720"/>
        </w:tabs>
        <w:spacing w:after="0" w:line="240" w:lineRule="auto"/>
        <w:rPr>
          <w:rFonts w:ascii="Arial" w:hAnsi="Arial" w:cs="Arial"/>
          <w:bCs/>
          <w:sz w:val="24"/>
          <w:szCs w:val="24"/>
        </w:rPr>
      </w:pPr>
      <w:r>
        <w:rPr>
          <w:rFonts w:ascii="Arial" w:hAnsi="Arial" w:cs="Arial"/>
          <w:bCs/>
          <w:sz w:val="24"/>
          <w:szCs w:val="24"/>
        </w:rPr>
        <w:t>Unit e</w:t>
      </w:r>
      <w:r w:rsidR="008A6A6B" w:rsidRPr="0090313F">
        <w:rPr>
          <w:rFonts w:ascii="Arial" w:hAnsi="Arial" w:cs="Arial"/>
          <w:bCs/>
          <w:sz w:val="24"/>
          <w:szCs w:val="24"/>
        </w:rPr>
        <w:t xml:space="preserve">quipment training other than </w:t>
      </w:r>
      <w:proofErr w:type="spellStart"/>
      <w:r w:rsidR="00ED1C5F">
        <w:rPr>
          <w:rFonts w:ascii="Arial" w:hAnsi="Arial" w:cs="Arial"/>
          <w:bCs/>
          <w:sz w:val="24"/>
          <w:szCs w:val="24"/>
        </w:rPr>
        <w:t>Maxislides</w:t>
      </w:r>
      <w:proofErr w:type="spellEnd"/>
      <w:r w:rsidR="00ED1C5F">
        <w:rPr>
          <w:rFonts w:ascii="Arial" w:hAnsi="Arial" w:cs="Arial"/>
          <w:bCs/>
          <w:sz w:val="24"/>
          <w:szCs w:val="24"/>
        </w:rPr>
        <w:t xml:space="preserve"> </w:t>
      </w:r>
      <w:r w:rsidR="008A6A6B" w:rsidRPr="0090313F">
        <w:rPr>
          <w:rFonts w:ascii="Arial" w:hAnsi="Arial" w:cs="Arial"/>
          <w:bCs/>
          <w:sz w:val="24"/>
          <w:szCs w:val="24"/>
        </w:rPr>
        <w:t>will be optional</w:t>
      </w:r>
      <w:r w:rsidR="00ED1C5F">
        <w:rPr>
          <w:rFonts w:ascii="Arial" w:hAnsi="Arial" w:cs="Arial"/>
          <w:bCs/>
          <w:sz w:val="24"/>
          <w:szCs w:val="24"/>
        </w:rPr>
        <w:t>.</w:t>
      </w:r>
      <w:r w:rsidR="008A6A6B" w:rsidRPr="0090313F">
        <w:rPr>
          <w:rFonts w:ascii="Arial" w:hAnsi="Arial" w:cs="Arial"/>
          <w:bCs/>
          <w:sz w:val="24"/>
          <w:szCs w:val="24"/>
        </w:rPr>
        <w:t xml:space="preserve"> </w:t>
      </w:r>
      <w:r w:rsidR="00ED1C5F">
        <w:rPr>
          <w:rFonts w:ascii="Arial" w:hAnsi="Arial" w:cs="Arial"/>
          <w:bCs/>
          <w:sz w:val="24"/>
          <w:szCs w:val="24"/>
        </w:rPr>
        <w:t xml:space="preserve">Instructors who </w:t>
      </w:r>
      <w:r w:rsidR="00ED1C5F" w:rsidRPr="00ED1C5F">
        <w:rPr>
          <w:rFonts w:ascii="Arial" w:hAnsi="Arial" w:cs="Arial"/>
          <w:bCs/>
          <w:sz w:val="24"/>
          <w:szCs w:val="24"/>
          <w:u w:val="single"/>
        </w:rPr>
        <w:t>are new</w:t>
      </w:r>
      <w:r w:rsidR="00ED1C5F">
        <w:rPr>
          <w:rFonts w:ascii="Arial" w:hAnsi="Arial" w:cs="Arial"/>
          <w:bCs/>
          <w:sz w:val="24"/>
          <w:szCs w:val="24"/>
        </w:rPr>
        <w:t xml:space="preserve"> to Mercy Health will be trained in the use of the </w:t>
      </w:r>
      <w:proofErr w:type="spellStart"/>
      <w:r w:rsidR="00ED1C5F">
        <w:rPr>
          <w:rFonts w:ascii="Arial" w:hAnsi="Arial" w:cs="Arial"/>
          <w:bCs/>
          <w:sz w:val="24"/>
          <w:szCs w:val="24"/>
        </w:rPr>
        <w:t>Maxislides</w:t>
      </w:r>
      <w:proofErr w:type="spellEnd"/>
      <w:r w:rsidR="00ED1C5F">
        <w:rPr>
          <w:rFonts w:ascii="Arial" w:hAnsi="Arial" w:cs="Arial"/>
          <w:bCs/>
          <w:sz w:val="24"/>
          <w:szCs w:val="24"/>
        </w:rPr>
        <w:t xml:space="preserve"> during their instructor orientation.</w:t>
      </w:r>
    </w:p>
    <w:p w14:paraId="16B82E21" w14:textId="77777777" w:rsidR="008A6A6B" w:rsidRPr="0090313F" w:rsidRDefault="008A6A6B" w:rsidP="008A6A6B">
      <w:pPr>
        <w:rPr>
          <w:rFonts w:ascii="Arial" w:hAnsi="Arial" w:cs="Arial"/>
          <w:sz w:val="24"/>
          <w:szCs w:val="24"/>
        </w:rPr>
      </w:pPr>
    </w:p>
    <w:p w14:paraId="32CE6894" w14:textId="77777777" w:rsidR="00BC62DF" w:rsidRDefault="00BC62DF" w:rsidP="008A6A6B">
      <w:pPr>
        <w:tabs>
          <w:tab w:val="left" w:pos="720"/>
          <w:tab w:val="num" w:pos="2160"/>
        </w:tabs>
        <w:rPr>
          <w:rFonts w:ascii="Arial" w:hAnsi="Arial" w:cs="Arial"/>
          <w:b/>
          <w:sz w:val="24"/>
          <w:szCs w:val="24"/>
        </w:rPr>
      </w:pPr>
    </w:p>
    <w:p w14:paraId="338EBF45" w14:textId="77777777" w:rsidR="008A6A6B" w:rsidRPr="00BB2F83" w:rsidRDefault="008A6A6B" w:rsidP="008A6A6B">
      <w:pPr>
        <w:tabs>
          <w:tab w:val="left" w:pos="720"/>
          <w:tab w:val="num" w:pos="2160"/>
        </w:tabs>
        <w:rPr>
          <w:rFonts w:ascii="Arial" w:hAnsi="Arial" w:cs="Arial"/>
          <w:b/>
          <w:sz w:val="24"/>
          <w:szCs w:val="24"/>
        </w:rPr>
      </w:pPr>
      <w:r w:rsidRPr="00BB2F83">
        <w:rPr>
          <w:rFonts w:ascii="Arial" w:hAnsi="Arial" w:cs="Arial"/>
          <w:b/>
          <w:sz w:val="24"/>
          <w:szCs w:val="24"/>
        </w:rPr>
        <w:lastRenderedPageBreak/>
        <w:t xml:space="preserve">Specific areas/tasks (not all-inclusive) which </w:t>
      </w:r>
      <w:r w:rsidRPr="00BB2F83">
        <w:rPr>
          <w:rFonts w:ascii="Arial" w:hAnsi="Arial" w:cs="Arial"/>
          <w:b/>
          <w:color w:val="FF0000"/>
          <w:sz w:val="24"/>
          <w:szCs w:val="24"/>
        </w:rPr>
        <w:t xml:space="preserve">students </w:t>
      </w:r>
      <w:r w:rsidRPr="00BB2F83">
        <w:rPr>
          <w:rFonts w:ascii="Arial" w:hAnsi="Arial" w:cs="Arial"/>
          <w:b/>
          <w:i/>
          <w:color w:val="FF0000"/>
          <w:sz w:val="24"/>
          <w:szCs w:val="24"/>
          <w:u w:val="single"/>
        </w:rPr>
        <w:t>may perform</w:t>
      </w:r>
      <w:r w:rsidRPr="00BB2F83">
        <w:rPr>
          <w:rFonts w:ascii="Arial" w:hAnsi="Arial" w:cs="Arial"/>
          <w:b/>
          <w:i/>
          <w:sz w:val="24"/>
          <w:szCs w:val="24"/>
        </w:rPr>
        <w:t>,</w:t>
      </w:r>
      <w:r w:rsidRPr="00BB2F83">
        <w:rPr>
          <w:rFonts w:ascii="Arial" w:hAnsi="Arial" w:cs="Arial"/>
          <w:b/>
          <w:sz w:val="24"/>
          <w:szCs w:val="24"/>
        </w:rPr>
        <w:t xml:space="preserve"> but the Primary Nurse must do the initial documentation:</w:t>
      </w:r>
    </w:p>
    <w:p w14:paraId="064C9B2D" w14:textId="77777777" w:rsidR="008A6A6B" w:rsidRDefault="008A6A6B" w:rsidP="008A6A6B">
      <w:pPr>
        <w:tabs>
          <w:tab w:val="left" w:pos="2160"/>
        </w:tabs>
        <w:rPr>
          <w:rFonts w:ascii="Arial" w:hAnsi="Arial" w:cs="Arial"/>
          <w:sz w:val="24"/>
          <w:szCs w:val="24"/>
        </w:rPr>
      </w:pPr>
    </w:p>
    <w:p w14:paraId="43E9D069" w14:textId="77777777" w:rsidR="008A6A6B" w:rsidRDefault="008A6A6B" w:rsidP="008A6A6B">
      <w:pPr>
        <w:pStyle w:val="ListParagraph"/>
        <w:numPr>
          <w:ilvl w:val="0"/>
          <w:numId w:val="19"/>
        </w:numPr>
        <w:tabs>
          <w:tab w:val="clear" w:pos="360"/>
          <w:tab w:val="num" w:pos="720"/>
          <w:tab w:val="left" w:pos="2160"/>
        </w:tabs>
        <w:spacing w:after="200" w:line="276" w:lineRule="auto"/>
        <w:ind w:left="720"/>
        <w:rPr>
          <w:rFonts w:ascii="Arial" w:hAnsi="Arial" w:cs="Arial"/>
          <w:sz w:val="24"/>
          <w:szCs w:val="24"/>
        </w:rPr>
      </w:pPr>
      <w:r>
        <w:rPr>
          <w:rFonts w:ascii="Arial" w:hAnsi="Arial" w:cs="Arial"/>
          <w:sz w:val="24"/>
          <w:szCs w:val="24"/>
        </w:rPr>
        <w:t>Provide patient care/assessments according to their school’s curriculum and syllabus</w:t>
      </w:r>
    </w:p>
    <w:p w14:paraId="7BED156C" w14:textId="77777777" w:rsidR="008A6A6B" w:rsidRDefault="008A6A6B" w:rsidP="008A6A6B">
      <w:pPr>
        <w:pStyle w:val="ListParagraph"/>
        <w:numPr>
          <w:ilvl w:val="0"/>
          <w:numId w:val="19"/>
        </w:numPr>
        <w:tabs>
          <w:tab w:val="clear" w:pos="360"/>
          <w:tab w:val="num" w:pos="720"/>
          <w:tab w:val="left" w:pos="2160"/>
        </w:tabs>
        <w:spacing w:after="200" w:line="276" w:lineRule="auto"/>
        <w:ind w:left="720"/>
        <w:rPr>
          <w:rFonts w:ascii="Arial" w:hAnsi="Arial" w:cs="Arial"/>
          <w:sz w:val="24"/>
          <w:szCs w:val="24"/>
        </w:rPr>
      </w:pPr>
      <w:r w:rsidRPr="00BB2F83">
        <w:rPr>
          <w:rFonts w:ascii="Arial" w:hAnsi="Arial" w:cs="Arial"/>
          <w:sz w:val="24"/>
          <w:szCs w:val="24"/>
        </w:rPr>
        <w:t>Lines and Drains: Insertion or discontinuation of Lines and Drains such as: Foley Catheter, NG Tube</w:t>
      </w:r>
    </w:p>
    <w:p w14:paraId="515BC2CD" w14:textId="77777777" w:rsidR="008A6A6B" w:rsidRDefault="008A6A6B" w:rsidP="008A6A6B">
      <w:pPr>
        <w:numPr>
          <w:ilvl w:val="0"/>
          <w:numId w:val="19"/>
        </w:numPr>
        <w:tabs>
          <w:tab w:val="left" w:pos="720"/>
        </w:tabs>
        <w:spacing w:after="0" w:line="240" w:lineRule="auto"/>
        <w:ind w:left="540" w:hanging="180"/>
        <w:rPr>
          <w:rFonts w:ascii="Arial" w:hAnsi="Arial" w:cs="Arial"/>
          <w:sz w:val="24"/>
          <w:szCs w:val="24"/>
        </w:rPr>
      </w:pPr>
      <w:r w:rsidRPr="0090313F">
        <w:rPr>
          <w:rFonts w:ascii="Arial" w:hAnsi="Arial" w:cs="Arial"/>
          <w:sz w:val="24"/>
          <w:szCs w:val="24"/>
        </w:rPr>
        <w:t>Wound Care</w:t>
      </w:r>
    </w:p>
    <w:p w14:paraId="484D01F9" w14:textId="77777777" w:rsidR="008A6A6B" w:rsidRPr="0090313F" w:rsidRDefault="008A6A6B" w:rsidP="008A6A6B">
      <w:pPr>
        <w:numPr>
          <w:ilvl w:val="1"/>
          <w:numId w:val="19"/>
        </w:numPr>
        <w:tabs>
          <w:tab w:val="clear" w:pos="720"/>
          <w:tab w:val="num" w:pos="1260"/>
        </w:tabs>
        <w:spacing w:after="0" w:line="240" w:lineRule="auto"/>
        <w:ind w:left="1260"/>
        <w:rPr>
          <w:rFonts w:ascii="Arial" w:hAnsi="Arial" w:cs="Arial"/>
          <w:sz w:val="24"/>
          <w:szCs w:val="24"/>
        </w:rPr>
      </w:pPr>
      <w:r w:rsidRPr="0090313F">
        <w:rPr>
          <w:rFonts w:ascii="Arial" w:hAnsi="Arial" w:cs="Arial"/>
          <w:sz w:val="24"/>
          <w:szCs w:val="24"/>
        </w:rPr>
        <w:t>Students must notify the nurse responsible for their patient immediately, of any change noted in the skin assessment.</w:t>
      </w:r>
    </w:p>
    <w:p w14:paraId="4D517C95" w14:textId="77777777" w:rsidR="008A6A6B" w:rsidRPr="0090313F" w:rsidRDefault="008A6A6B" w:rsidP="008A6A6B">
      <w:pPr>
        <w:numPr>
          <w:ilvl w:val="1"/>
          <w:numId w:val="19"/>
        </w:numPr>
        <w:tabs>
          <w:tab w:val="clear" w:pos="720"/>
          <w:tab w:val="num" w:pos="1260"/>
          <w:tab w:val="num" w:pos="1440"/>
        </w:tabs>
        <w:spacing w:after="0" w:line="240" w:lineRule="auto"/>
        <w:ind w:left="1260"/>
        <w:rPr>
          <w:rFonts w:ascii="Arial" w:hAnsi="Arial" w:cs="Arial"/>
          <w:sz w:val="24"/>
          <w:szCs w:val="24"/>
        </w:rPr>
      </w:pPr>
      <w:r w:rsidRPr="0090313F">
        <w:rPr>
          <w:rFonts w:ascii="Arial" w:hAnsi="Arial" w:cs="Arial"/>
          <w:sz w:val="24"/>
          <w:szCs w:val="24"/>
        </w:rPr>
        <w:t xml:space="preserve">Students may care for patients with wound </w:t>
      </w:r>
      <w:r w:rsidR="00ED1C5F" w:rsidRPr="0090313F">
        <w:rPr>
          <w:rFonts w:ascii="Arial" w:hAnsi="Arial" w:cs="Arial"/>
          <w:sz w:val="24"/>
          <w:szCs w:val="24"/>
        </w:rPr>
        <w:t>VACs but</w:t>
      </w:r>
      <w:r w:rsidRPr="0090313F">
        <w:rPr>
          <w:rFonts w:ascii="Arial" w:hAnsi="Arial" w:cs="Arial"/>
          <w:sz w:val="24"/>
          <w:szCs w:val="24"/>
        </w:rPr>
        <w:t xml:space="preserve"> </w:t>
      </w:r>
      <w:r w:rsidRPr="008316B8">
        <w:rPr>
          <w:rFonts w:ascii="Arial" w:hAnsi="Arial" w:cs="Arial"/>
          <w:sz w:val="24"/>
          <w:szCs w:val="24"/>
          <w:u w:val="single"/>
        </w:rPr>
        <w:t>may not</w:t>
      </w:r>
      <w:r w:rsidRPr="0090313F">
        <w:rPr>
          <w:rFonts w:ascii="Arial" w:hAnsi="Arial" w:cs="Arial"/>
          <w:sz w:val="24"/>
          <w:szCs w:val="24"/>
        </w:rPr>
        <w:t xml:space="preserve"> perform wound VAC dressing changes. </w:t>
      </w:r>
    </w:p>
    <w:p w14:paraId="4A2532C6" w14:textId="77777777" w:rsidR="008A6A6B" w:rsidRPr="0090313F" w:rsidRDefault="008A6A6B" w:rsidP="008A6A6B">
      <w:pPr>
        <w:numPr>
          <w:ilvl w:val="1"/>
          <w:numId w:val="19"/>
        </w:numPr>
        <w:tabs>
          <w:tab w:val="clear" w:pos="720"/>
          <w:tab w:val="num" w:pos="1260"/>
          <w:tab w:val="num" w:pos="1440"/>
        </w:tabs>
        <w:spacing w:after="0" w:line="240" w:lineRule="auto"/>
        <w:ind w:left="1260"/>
        <w:rPr>
          <w:rFonts w:ascii="Arial" w:hAnsi="Arial" w:cs="Arial"/>
          <w:sz w:val="24"/>
          <w:szCs w:val="24"/>
        </w:rPr>
      </w:pPr>
      <w:r w:rsidRPr="0090313F">
        <w:rPr>
          <w:rFonts w:ascii="Arial" w:hAnsi="Arial" w:cs="Arial"/>
          <w:sz w:val="24"/>
          <w:szCs w:val="24"/>
        </w:rPr>
        <w:t>Students may observe the patient’s nurse or the wound care nurse performing wound VAC changes. Instructors do not perform wound VAC dressing changes.</w:t>
      </w:r>
    </w:p>
    <w:p w14:paraId="1019BD2F" w14:textId="77777777" w:rsidR="008A6A6B" w:rsidRPr="0090313F" w:rsidRDefault="008A6A6B" w:rsidP="008A6A6B">
      <w:pPr>
        <w:numPr>
          <w:ilvl w:val="1"/>
          <w:numId w:val="19"/>
        </w:numPr>
        <w:tabs>
          <w:tab w:val="clear" w:pos="720"/>
          <w:tab w:val="num" w:pos="1260"/>
          <w:tab w:val="num" w:pos="1440"/>
        </w:tabs>
        <w:spacing w:after="0" w:line="240" w:lineRule="auto"/>
        <w:ind w:left="1260"/>
        <w:rPr>
          <w:rFonts w:ascii="Arial" w:hAnsi="Arial" w:cs="Arial"/>
          <w:b/>
          <w:bCs/>
          <w:sz w:val="24"/>
          <w:szCs w:val="24"/>
        </w:rPr>
      </w:pPr>
      <w:r w:rsidRPr="0090313F">
        <w:rPr>
          <w:rFonts w:ascii="Arial" w:hAnsi="Arial" w:cs="Arial"/>
          <w:b/>
          <w:bCs/>
          <w:sz w:val="24"/>
          <w:szCs w:val="24"/>
        </w:rPr>
        <w:t xml:space="preserve">Only Wound Care nurses </w:t>
      </w:r>
      <w:r w:rsidR="00ED1C5F">
        <w:rPr>
          <w:rFonts w:ascii="Arial" w:hAnsi="Arial" w:cs="Arial"/>
          <w:b/>
          <w:bCs/>
          <w:sz w:val="24"/>
          <w:szCs w:val="24"/>
        </w:rPr>
        <w:t xml:space="preserve">may </w:t>
      </w:r>
      <w:r w:rsidRPr="0090313F">
        <w:rPr>
          <w:rFonts w:ascii="Arial" w:hAnsi="Arial" w:cs="Arial"/>
          <w:b/>
          <w:bCs/>
          <w:sz w:val="24"/>
          <w:szCs w:val="24"/>
        </w:rPr>
        <w:t xml:space="preserve">manage patients with Wound VACs over Split thickness skin grafts. </w:t>
      </w:r>
    </w:p>
    <w:p w14:paraId="467B7317" w14:textId="77777777" w:rsidR="008A6A6B" w:rsidRPr="0090313F" w:rsidRDefault="008A6A6B" w:rsidP="008A6A6B">
      <w:pPr>
        <w:numPr>
          <w:ilvl w:val="1"/>
          <w:numId w:val="19"/>
        </w:numPr>
        <w:tabs>
          <w:tab w:val="clear" w:pos="720"/>
          <w:tab w:val="num" w:pos="1260"/>
          <w:tab w:val="num" w:pos="1440"/>
        </w:tabs>
        <w:spacing w:after="0" w:line="240" w:lineRule="auto"/>
        <w:ind w:left="1260"/>
        <w:rPr>
          <w:rFonts w:ascii="Arial" w:hAnsi="Arial" w:cs="Arial"/>
          <w:bCs/>
          <w:sz w:val="24"/>
          <w:szCs w:val="24"/>
        </w:rPr>
      </w:pPr>
      <w:r w:rsidRPr="0090313F">
        <w:rPr>
          <w:rFonts w:ascii="Arial" w:hAnsi="Arial" w:cs="Arial"/>
          <w:bCs/>
          <w:sz w:val="24"/>
          <w:szCs w:val="24"/>
        </w:rPr>
        <w:t xml:space="preserve">Students may document in the wound LDA only </w:t>
      </w:r>
      <w:r w:rsidRPr="0090313F">
        <w:rPr>
          <w:rFonts w:ascii="Arial" w:hAnsi="Arial" w:cs="Arial"/>
          <w:b/>
          <w:bCs/>
          <w:sz w:val="24"/>
          <w:szCs w:val="24"/>
          <w:u w:val="single"/>
        </w:rPr>
        <w:t>after</w:t>
      </w:r>
      <w:r w:rsidRPr="0090313F">
        <w:rPr>
          <w:rFonts w:ascii="Arial" w:hAnsi="Arial" w:cs="Arial"/>
          <w:bCs/>
          <w:sz w:val="24"/>
          <w:szCs w:val="24"/>
        </w:rPr>
        <w:t xml:space="preserve"> the nurse has documented the initial assessment.</w:t>
      </w:r>
    </w:p>
    <w:p w14:paraId="08FB09FB" w14:textId="77777777" w:rsidR="008A6A6B" w:rsidRPr="0090313F" w:rsidRDefault="008A6A6B" w:rsidP="008A6A6B">
      <w:pPr>
        <w:numPr>
          <w:ilvl w:val="1"/>
          <w:numId w:val="19"/>
        </w:numPr>
        <w:tabs>
          <w:tab w:val="clear" w:pos="720"/>
          <w:tab w:val="num" w:pos="1260"/>
          <w:tab w:val="num" w:pos="1440"/>
        </w:tabs>
        <w:spacing w:after="0" w:line="240" w:lineRule="auto"/>
        <w:ind w:left="1260"/>
        <w:rPr>
          <w:rFonts w:ascii="Arial" w:hAnsi="Arial" w:cs="Arial"/>
          <w:bCs/>
          <w:sz w:val="24"/>
          <w:szCs w:val="24"/>
        </w:rPr>
      </w:pPr>
      <w:r w:rsidRPr="0090313F">
        <w:rPr>
          <w:rFonts w:ascii="Arial" w:hAnsi="Arial" w:cs="Arial"/>
          <w:bCs/>
          <w:sz w:val="24"/>
          <w:szCs w:val="24"/>
        </w:rPr>
        <w:t>Students are not permitted to measure wounds, unless working side by side with a staff nurse.</w:t>
      </w:r>
    </w:p>
    <w:p w14:paraId="21BAA6BF" w14:textId="77777777" w:rsidR="008A6A6B" w:rsidRDefault="008A6A6B" w:rsidP="00BC62DF">
      <w:pPr>
        <w:numPr>
          <w:ilvl w:val="1"/>
          <w:numId w:val="19"/>
        </w:numPr>
        <w:tabs>
          <w:tab w:val="clear" w:pos="720"/>
          <w:tab w:val="num" w:pos="1260"/>
          <w:tab w:val="num" w:pos="1440"/>
        </w:tabs>
        <w:spacing w:after="0" w:line="240" w:lineRule="auto"/>
        <w:ind w:left="1260"/>
        <w:rPr>
          <w:rFonts w:ascii="Arial" w:hAnsi="Arial" w:cs="Arial"/>
          <w:bCs/>
          <w:sz w:val="24"/>
          <w:szCs w:val="24"/>
        </w:rPr>
      </w:pPr>
      <w:r w:rsidRPr="0090313F">
        <w:rPr>
          <w:rFonts w:ascii="Arial" w:hAnsi="Arial" w:cs="Arial"/>
          <w:bCs/>
          <w:sz w:val="24"/>
          <w:szCs w:val="24"/>
        </w:rPr>
        <w:t xml:space="preserve">Students </w:t>
      </w:r>
      <w:r>
        <w:rPr>
          <w:rFonts w:ascii="Arial" w:hAnsi="Arial" w:cs="Arial"/>
          <w:bCs/>
          <w:sz w:val="24"/>
          <w:szCs w:val="24"/>
        </w:rPr>
        <w:t xml:space="preserve">may </w:t>
      </w:r>
      <w:r w:rsidRPr="0090313F">
        <w:rPr>
          <w:rFonts w:ascii="Arial" w:hAnsi="Arial" w:cs="Arial"/>
          <w:bCs/>
          <w:sz w:val="24"/>
          <w:szCs w:val="24"/>
        </w:rPr>
        <w:t xml:space="preserve">not stage pressure </w:t>
      </w:r>
      <w:r>
        <w:rPr>
          <w:rFonts w:ascii="Arial" w:hAnsi="Arial" w:cs="Arial"/>
          <w:bCs/>
          <w:sz w:val="24"/>
          <w:szCs w:val="24"/>
        </w:rPr>
        <w:t>injuries (</w:t>
      </w:r>
      <w:r w:rsidRPr="0090313F">
        <w:rPr>
          <w:rFonts w:ascii="Arial" w:hAnsi="Arial" w:cs="Arial"/>
          <w:bCs/>
          <w:sz w:val="24"/>
          <w:szCs w:val="24"/>
        </w:rPr>
        <w:t>ulcers</w:t>
      </w:r>
      <w:r>
        <w:rPr>
          <w:rFonts w:ascii="Arial" w:hAnsi="Arial" w:cs="Arial"/>
          <w:bCs/>
          <w:sz w:val="24"/>
          <w:szCs w:val="24"/>
        </w:rPr>
        <w:t>)</w:t>
      </w:r>
      <w:r w:rsidRPr="0090313F">
        <w:rPr>
          <w:rFonts w:ascii="Arial" w:hAnsi="Arial" w:cs="Arial"/>
          <w:bCs/>
          <w:sz w:val="24"/>
          <w:szCs w:val="24"/>
        </w:rPr>
        <w:t>.</w:t>
      </w:r>
    </w:p>
    <w:p w14:paraId="109BA895" w14:textId="77777777" w:rsidR="00ED1C5F" w:rsidRPr="00BC62DF" w:rsidRDefault="00ED1C5F" w:rsidP="00ED1C5F">
      <w:pPr>
        <w:tabs>
          <w:tab w:val="num" w:pos="1440"/>
        </w:tabs>
        <w:spacing w:after="0" w:line="240" w:lineRule="auto"/>
        <w:ind w:left="1260"/>
        <w:rPr>
          <w:rFonts w:ascii="Arial" w:hAnsi="Arial" w:cs="Arial"/>
          <w:bCs/>
          <w:sz w:val="24"/>
          <w:szCs w:val="24"/>
        </w:rPr>
      </w:pPr>
    </w:p>
    <w:p w14:paraId="3E9F22A3" w14:textId="77777777" w:rsidR="008A6A6B" w:rsidRPr="0090313F" w:rsidRDefault="008A6A6B" w:rsidP="008A6A6B">
      <w:pPr>
        <w:numPr>
          <w:ilvl w:val="0"/>
          <w:numId w:val="19"/>
        </w:numPr>
        <w:spacing w:after="0" w:line="240" w:lineRule="auto"/>
        <w:rPr>
          <w:rFonts w:ascii="Arial" w:hAnsi="Arial" w:cs="Arial"/>
          <w:sz w:val="24"/>
          <w:szCs w:val="24"/>
        </w:rPr>
      </w:pPr>
      <w:r w:rsidRPr="0090313F">
        <w:rPr>
          <w:rFonts w:ascii="Arial" w:hAnsi="Arial" w:cs="Arial"/>
          <w:sz w:val="24"/>
          <w:szCs w:val="24"/>
        </w:rPr>
        <w:t xml:space="preserve">General Medication Administration Guidelines </w:t>
      </w:r>
    </w:p>
    <w:p w14:paraId="7A009E21" w14:textId="77777777" w:rsidR="008A6A6B" w:rsidRPr="0090313F" w:rsidRDefault="008A6A6B" w:rsidP="008A6A6B">
      <w:pPr>
        <w:numPr>
          <w:ilvl w:val="1"/>
          <w:numId w:val="19"/>
        </w:numPr>
        <w:tabs>
          <w:tab w:val="clear" w:pos="720"/>
          <w:tab w:val="num" w:pos="1440"/>
        </w:tabs>
        <w:spacing w:after="0" w:line="240" w:lineRule="auto"/>
        <w:ind w:left="1260"/>
        <w:rPr>
          <w:rFonts w:ascii="Arial" w:hAnsi="Arial" w:cs="Arial"/>
          <w:sz w:val="24"/>
          <w:szCs w:val="24"/>
        </w:rPr>
      </w:pPr>
      <w:r w:rsidRPr="0090313F">
        <w:rPr>
          <w:rFonts w:ascii="Arial" w:hAnsi="Arial" w:cs="Arial"/>
          <w:sz w:val="24"/>
          <w:szCs w:val="24"/>
        </w:rPr>
        <w:t>Students in training at Mercy Health</w:t>
      </w:r>
      <w:r>
        <w:rPr>
          <w:rFonts w:ascii="Arial" w:hAnsi="Arial" w:cs="Arial"/>
          <w:sz w:val="24"/>
          <w:szCs w:val="24"/>
        </w:rPr>
        <w:t>, may</w:t>
      </w:r>
      <w:r w:rsidRPr="0090313F">
        <w:rPr>
          <w:rFonts w:ascii="Arial" w:hAnsi="Arial" w:cs="Arial"/>
          <w:sz w:val="24"/>
          <w:szCs w:val="24"/>
        </w:rPr>
        <w:t xml:space="preserve"> administer medications in compliance with the Mercy Health Medication Management Procedures if they have met the appropriate criteria from an approved education program. Students in programs of learning other than nursing meet the criteria specified by the department.</w:t>
      </w:r>
    </w:p>
    <w:p w14:paraId="04BF4CCE" w14:textId="77777777" w:rsidR="008A6A6B" w:rsidRPr="0090313F" w:rsidRDefault="008A6A6B" w:rsidP="008A6A6B">
      <w:pPr>
        <w:numPr>
          <w:ilvl w:val="1"/>
          <w:numId w:val="19"/>
        </w:numPr>
        <w:tabs>
          <w:tab w:val="clear" w:pos="720"/>
          <w:tab w:val="num" w:pos="1440"/>
        </w:tabs>
        <w:spacing w:after="0" w:line="240" w:lineRule="auto"/>
        <w:ind w:left="1260"/>
        <w:rPr>
          <w:rFonts w:ascii="Arial" w:hAnsi="Arial" w:cs="Arial"/>
          <w:sz w:val="24"/>
          <w:szCs w:val="24"/>
        </w:rPr>
      </w:pPr>
      <w:r w:rsidRPr="0090313F">
        <w:rPr>
          <w:rFonts w:ascii="Arial" w:hAnsi="Arial" w:cs="Arial"/>
          <w:sz w:val="24"/>
          <w:szCs w:val="24"/>
        </w:rPr>
        <w:t xml:space="preserve">The ratio of 1 instructor to 4 students for medication administration is not exceeded. Instructors should utilize and model the 5 Rights when working with students. The instructor must </w:t>
      </w:r>
      <w:r w:rsidRPr="0090313F">
        <w:rPr>
          <w:rFonts w:ascii="Arial" w:hAnsi="Arial" w:cs="Arial"/>
          <w:b/>
          <w:sz w:val="24"/>
          <w:szCs w:val="24"/>
        </w:rPr>
        <w:t>always</w:t>
      </w:r>
      <w:r w:rsidRPr="0090313F">
        <w:rPr>
          <w:rFonts w:ascii="Arial" w:hAnsi="Arial" w:cs="Arial"/>
          <w:sz w:val="24"/>
          <w:szCs w:val="24"/>
        </w:rPr>
        <w:t xml:space="preserve"> verify the accuracy of all medications before administration by the student.</w:t>
      </w:r>
    </w:p>
    <w:p w14:paraId="39F23535" w14:textId="77777777" w:rsidR="008A6A6B" w:rsidRPr="0090313F" w:rsidRDefault="008A6A6B" w:rsidP="008A6A6B">
      <w:pPr>
        <w:numPr>
          <w:ilvl w:val="1"/>
          <w:numId w:val="19"/>
        </w:numPr>
        <w:tabs>
          <w:tab w:val="clear" w:pos="720"/>
          <w:tab w:val="num" w:pos="1440"/>
        </w:tabs>
        <w:spacing w:after="0" w:line="240" w:lineRule="auto"/>
        <w:ind w:left="1260"/>
        <w:rPr>
          <w:rFonts w:ascii="Arial" w:hAnsi="Arial" w:cs="Arial"/>
          <w:sz w:val="24"/>
          <w:szCs w:val="24"/>
        </w:rPr>
      </w:pPr>
      <w:r w:rsidRPr="0090313F">
        <w:rPr>
          <w:rFonts w:ascii="Arial" w:hAnsi="Arial" w:cs="Arial"/>
          <w:sz w:val="24"/>
          <w:szCs w:val="24"/>
        </w:rPr>
        <w:t xml:space="preserve">Students may only give medication with an instructor or role transition preceptor. Students may NOT give medications with an employee nurse unless it is their role transition preceptor. Students in observational experiences may not give medications with the nurse they are working with. </w:t>
      </w:r>
    </w:p>
    <w:p w14:paraId="1BEFF8D7" w14:textId="77777777" w:rsidR="008A6A6B" w:rsidRPr="0090313F" w:rsidRDefault="008A6A6B" w:rsidP="008A6A6B">
      <w:pPr>
        <w:numPr>
          <w:ilvl w:val="1"/>
          <w:numId w:val="19"/>
        </w:numPr>
        <w:tabs>
          <w:tab w:val="clear" w:pos="720"/>
          <w:tab w:val="num" w:pos="1440"/>
        </w:tabs>
        <w:spacing w:after="0" w:line="240" w:lineRule="auto"/>
        <w:ind w:left="1260"/>
        <w:rPr>
          <w:rFonts w:ascii="Arial" w:hAnsi="Arial" w:cs="Arial"/>
          <w:sz w:val="24"/>
          <w:szCs w:val="24"/>
        </w:rPr>
      </w:pPr>
      <w:r w:rsidRPr="0090313F">
        <w:rPr>
          <w:rFonts w:ascii="Arial" w:hAnsi="Arial" w:cs="Arial"/>
          <w:sz w:val="24"/>
          <w:szCs w:val="24"/>
        </w:rPr>
        <w:t xml:space="preserve">If the student nurse learns the patient has another allergy, the student should notify the nurse/charge nurse so the information can be </w:t>
      </w:r>
      <w:r w:rsidR="00160F2D" w:rsidRPr="0090313F">
        <w:rPr>
          <w:rFonts w:ascii="Arial" w:hAnsi="Arial" w:cs="Arial"/>
          <w:sz w:val="24"/>
          <w:szCs w:val="24"/>
        </w:rPr>
        <w:t>entered</w:t>
      </w:r>
      <w:r w:rsidR="00160F2D">
        <w:rPr>
          <w:rFonts w:ascii="Arial" w:hAnsi="Arial" w:cs="Arial"/>
          <w:sz w:val="24"/>
          <w:szCs w:val="24"/>
        </w:rPr>
        <w:t xml:space="preserve"> into</w:t>
      </w:r>
      <w:r w:rsidRPr="0090313F">
        <w:rPr>
          <w:rFonts w:ascii="Arial" w:hAnsi="Arial" w:cs="Arial"/>
          <w:sz w:val="24"/>
          <w:szCs w:val="24"/>
        </w:rPr>
        <w:t xml:space="preserve"> EPIC.</w:t>
      </w:r>
    </w:p>
    <w:p w14:paraId="602A07A0" w14:textId="77777777" w:rsidR="008A6A6B" w:rsidRPr="0090313F" w:rsidRDefault="008A6A6B" w:rsidP="008A6A6B">
      <w:pPr>
        <w:numPr>
          <w:ilvl w:val="1"/>
          <w:numId w:val="19"/>
        </w:numPr>
        <w:tabs>
          <w:tab w:val="clear" w:pos="720"/>
          <w:tab w:val="num" w:pos="1440"/>
        </w:tabs>
        <w:spacing w:after="0" w:line="240" w:lineRule="auto"/>
        <w:ind w:left="1260"/>
        <w:rPr>
          <w:rFonts w:ascii="Arial" w:hAnsi="Arial" w:cs="Arial"/>
          <w:sz w:val="24"/>
          <w:szCs w:val="24"/>
        </w:rPr>
      </w:pPr>
      <w:r w:rsidRPr="0090313F">
        <w:rPr>
          <w:rFonts w:ascii="Arial" w:hAnsi="Arial" w:cs="Arial"/>
          <w:sz w:val="24"/>
          <w:szCs w:val="24"/>
        </w:rPr>
        <w:t xml:space="preserve">The instructor or preceptor must be with the student at all times during any IV medication administration whether IV </w:t>
      </w:r>
      <w:r w:rsidR="00160F2D" w:rsidRPr="0090313F">
        <w:rPr>
          <w:rFonts w:ascii="Arial" w:hAnsi="Arial" w:cs="Arial"/>
          <w:sz w:val="24"/>
          <w:szCs w:val="24"/>
        </w:rPr>
        <w:t>push or</w:t>
      </w:r>
      <w:r w:rsidRPr="0090313F">
        <w:rPr>
          <w:rFonts w:ascii="Arial" w:hAnsi="Arial" w:cs="Arial"/>
          <w:sz w:val="24"/>
          <w:szCs w:val="24"/>
        </w:rPr>
        <w:t xml:space="preserve"> hanging IV fluids.</w:t>
      </w:r>
    </w:p>
    <w:p w14:paraId="477375D1" w14:textId="77777777" w:rsidR="008A6A6B" w:rsidRPr="0090313F" w:rsidRDefault="008A6A6B" w:rsidP="00160F2D">
      <w:pPr>
        <w:spacing w:after="0" w:line="240" w:lineRule="auto"/>
        <w:ind w:left="900"/>
        <w:rPr>
          <w:rFonts w:ascii="Arial" w:hAnsi="Arial" w:cs="Arial"/>
          <w:sz w:val="24"/>
          <w:szCs w:val="24"/>
        </w:rPr>
      </w:pPr>
      <w:r w:rsidRPr="0090313F">
        <w:rPr>
          <w:rFonts w:ascii="Arial" w:hAnsi="Arial" w:cs="Arial"/>
          <w:sz w:val="24"/>
          <w:szCs w:val="24"/>
        </w:rPr>
        <w:t xml:space="preserve"> </w:t>
      </w:r>
    </w:p>
    <w:p w14:paraId="337BB3F6" w14:textId="77777777" w:rsidR="008A6A6B" w:rsidRDefault="008A6A6B" w:rsidP="008A6A6B">
      <w:pPr>
        <w:tabs>
          <w:tab w:val="left" w:pos="720"/>
          <w:tab w:val="num" w:pos="1440"/>
        </w:tabs>
        <w:ind w:left="1440"/>
        <w:rPr>
          <w:rFonts w:ascii="Arial" w:hAnsi="Arial" w:cs="Arial"/>
          <w:sz w:val="24"/>
          <w:szCs w:val="24"/>
        </w:rPr>
      </w:pPr>
    </w:p>
    <w:p w14:paraId="2BB3A076" w14:textId="77777777" w:rsidR="008A6A6B" w:rsidRPr="0090313F" w:rsidRDefault="008A6A6B" w:rsidP="008A6A6B">
      <w:pPr>
        <w:tabs>
          <w:tab w:val="left" w:pos="720"/>
          <w:tab w:val="num" w:pos="1440"/>
        </w:tabs>
        <w:ind w:left="1440"/>
        <w:rPr>
          <w:rFonts w:ascii="Arial" w:hAnsi="Arial" w:cs="Arial"/>
          <w:sz w:val="24"/>
          <w:szCs w:val="24"/>
        </w:rPr>
      </w:pPr>
    </w:p>
    <w:p w14:paraId="251F9C45" w14:textId="77777777" w:rsidR="008A6A6B" w:rsidRPr="0090313F" w:rsidRDefault="008A6A6B" w:rsidP="008A6A6B">
      <w:pPr>
        <w:numPr>
          <w:ilvl w:val="0"/>
          <w:numId w:val="19"/>
        </w:numPr>
        <w:tabs>
          <w:tab w:val="left" w:pos="720"/>
        </w:tabs>
        <w:spacing w:after="0" w:line="240" w:lineRule="auto"/>
        <w:ind w:left="540" w:hanging="180"/>
        <w:rPr>
          <w:rFonts w:ascii="Arial" w:hAnsi="Arial" w:cs="Arial"/>
          <w:sz w:val="24"/>
          <w:szCs w:val="24"/>
        </w:rPr>
      </w:pPr>
      <w:r w:rsidRPr="0090313F">
        <w:rPr>
          <w:rFonts w:ascii="Arial" w:hAnsi="Arial" w:cs="Arial"/>
          <w:sz w:val="24"/>
          <w:szCs w:val="24"/>
        </w:rPr>
        <w:t>Key Points in Medication Administration</w:t>
      </w:r>
    </w:p>
    <w:p w14:paraId="48BACEE5" w14:textId="77777777" w:rsidR="008A6A6B" w:rsidRPr="0090313F" w:rsidRDefault="008A6A6B" w:rsidP="008A6A6B">
      <w:pPr>
        <w:numPr>
          <w:ilvl w:val="1"/>
          <w:numId w:val="19"/>
        </w:numPr>
        <w:tabs>
          <w:tab w:val="clear" w:pos="720"/>
          <w:tab w:val="num" w:pos="1440"/>
          <w:tab w:val="num" w:pos="2160"/>
        </w:tabs>
        <w:spacing w:after="0" w:line="240" w:lineRule="auto"/>
        <w:ind w:left="1350"/>
        <w:rPr>
          <w:rFonts w:ascii="Arial" w:hAnsi="Arial" w:cs="Arial"/>
          <w:sz w:val="24"/>
          <w:szCs w:val="24"/>
        </w:rPr>
      </w:pPr>
      <w:r w:rsidRPr="0090313F">
        <w:rPr>
          <w:rFonts w:ascii="Arial" w:hAnsi="Arial" w:cs="Arial"/>
          <w:sz w:val="24"/>
          <w:szCs w:val="24"/>
        </w:rPr>
        <w:t>Steps in administering a medication in compliance with current Mercy Health policies and procedures for medication administration.</w:t>
      </w:r>
    </w:p>
    <w:p w14:paraId="419FFA23"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sz w:val="24"/>
          <w:szCs w:val="24"/>
        </w:rPr>
        <w:t>Instructors must be specific on the posted communication sheet with time span of medication administration, so the staff does not miss medications before and after. Example: “SNs will give 0900-1400 meds only”. (This will prevent confusion re: 0700 and 0730 meds.</w:t>
      </w:r>
    </w:p>
    <w:p w14:paraId="314BED7A"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sz w:val="24"/>
          <w:szCs w:val="24"/>
        </w:rPr>
        <w:t>Look up medications prior to administration.</w:t>
      </w:r>
    </w:p>
    <w:p w14:paraId="48E23637"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sz w:val="24"/>
          <w:szCs w:val="24"/>
          <w:u w:val="single"/>
        </w:rPr>
        <w:t xml:space="preserve">Read </w:t>
      </w:r>
      <w:proofErr w:type="spellStart"/>
      <w:smartTag w:uri="urn:schemas-microsoft-com:office:smarttags" w:element="stockticker">
        <w:r w:rsidR="00FB2894">
          <w:rPr>
            <w:rFonts w:ascii="Arial" w:hAnsi="Arial" w:cs="Arial"/>
            <w:sz w:val="24"/>
            <w:szCs w:val="24"/>
            <w:u w:val="single"/>
          </w:rPr>
          <w:t>e</w:t>
        </w:r>
        <w:r w:rsidRPr="0090313F">
          <w:rPr>
            <w:rFonts w:ascii="Arial" w:hAnsi="Arial" w:cs="Arial"/>
            <w:sz w:val="24"/>
            <w:szCs w:val="24"/>
            <w:u w:val="single"/>
          </w:rPr>
          <w:t>MAR</w:t>
        </w:r>
      </w:smartTag>
      <w:proofErr w:type="spellEnd"/>
      <w:r w:rsidRPr="0090313F">
        <w:rPr>
          <w:rFonts w:ascii="Arial" w:hAnsi="Arial" w:cs="Arial"/>
          <w:sz w:val="24"/>
          <w:szCs w:val="24"/>
          <w:u w:val="single"/>
        </w:rPr>
        <w:t xml:space="preserve"> entirely, including administration times</w:t>
      </w:r>
      <w:r w:rsidRPr="0090313F">
        <w:rPr>
          <w:rFonts w:ascii="Arial" w:hAnsi="Arial" w:cs="Arial"/>
          <w:sz w:val="24"/>
          <w:szCs w:val="24"/>
        </w:rPr>
        <w:t>, so as not to miss or misread a medication.</w:t>
      </w:r>
    </w:p>
    <w:p w14:paraId="2946AE1B"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sz w:val="24"/>
          <w:szCs w:val="24"/>
        </w:rPr>
        <w:t xml:space="preserve">The instructor must </w:t>
      </w:r>
      <w:r w:rsidRPr="0090313F">
        <w:rPr>
          <w:rFonts w:ascii="Arial" w:hAnsi="Arial" w:cs="Arial"/>
          <w:b/>
          <w:sz w:val="24"/>
          <w:szCs w:val="24"/>
        </w:rPr>
        <w:t>always</w:t>
      </w:r>
      <w:r w:rsidRPr="0090313F">
        <w:rPr>
          <w:rFonts w:ascii="Arial" w:hAnsi="Arial" w:cs="Arial"/>
          <w:sz w:val="24"/>
          <w:szCs w:val="24"/>
        </w:rPr>
        <w:t xml:space="preserve"> verify the accuracy of a medication before administration by the student. With students in upper levels, it is up to the instructor to determine the competency of the individual student to administer PO medications at the bedside without direct supervision once the medication has been verified as accurate by the instructor. But </w:t>
      </w:r>
      <w:r w:rsidRPr="0090313F">
        <w:rPr>
          <w:rFonts w:ascii="Arial" w:hAnsi="Arial" w:cs="Arial"/>
          <w:b/>
          <w:sz w:val="24"/>
          <w:szCs w:val="24"/>
        </w:rPr>
        <w:t>IV meds must always be administered with the instructor present.</w:t>
      </w:r>
    </w:p>
    <w:p w14:paraId="1791F849"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bCs/>
          <w:sz w:val="24"/>
          <w:szCs w:val="24"/>
        </w:rPr>
        <w:t xml:space="preserve">The medication should </w:t>
      </w:r>
      <w:r w:rsidRPr="0090313F">
        <w:rPr>
          <w:rFonts w:ascii="Arial" w:hAnsi="Arial" w:cs="Arial"/>
          <w:bCs/>
          <w:sz w:val="24"/>
          <w:szCs w:val="24"/>
          <w:u w:val="single"/>
        </w:rPr>
        <w:t>not</w:t>
      </w:r>
      <w:r w:rsidRPr="0090313F">
        <w:rPr>
          <w:rFonts w:ascii="Arial" w:hAnsi="Arial" w:cs="Arial"/>
          <w:bCs/>
          <w:sz w:val="24"/>
          <w:szCs w:val="24"/>
        </w:rPr>
        <w:t xml:space="preserve"> be removed from the unit dose container until these steps have been completed. This is preferably done at the actual time of administration. In other words, students may not carry medications around out of the packet or original container.</w:t>
      </w:r>
    </w:p>
    <w:p w14:paraId="55EEBE04"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b/>
          <w:bCs/>
          <w:sz w:val="24"/>
          <w:szCs w:val="24"/>
        </w:rPr>
        <w:t xml:space="preserve">Only </w:t>
      </w:r>
      <w:r w:rsidRPr="0090313F">
        <w:rPr>
          <w:rFonts w:ascii="Arial" w:hAnsi="Arial" w:cs="Arial"/>
          <w:b/>
          <w:bCs/>
          <w:sz w:val="24"/>
          <w:szCs w:val="24"/>
          <w:u w:val="single"/>
        </w:rPr>
        <w:t>one</w:t>
      </w:r>
      <w:r w:rsidRPr="0090313F">
        <w:rPr>
          <w:rFonts w:ascii="Arial" w:hAnsi="Arial" w:cs="Arial"/>
          <w:b/>
          <w:bCs/>
          <w:sz w:val="24"/>
          <w:szCs w:val="24"/>
        </w:rPr>
        <w:t xml:space="preserve"> patient’s medications are to be administered at a time.</w:t>
      </w:r>
    </w:p>
    <w:p w14:paraId="42FC93D1" w14:textId="77777777" w:rsidR="008A6A6B" w:rsidRPr="0090313F" w:rsidRDefault="008A6A6B" w:rsidP="008A6A6B">
      <w:pPr>
        <w:numPr>
          <w:ilvl w:val="2"/>
          <w:numId w:val="19"/>
        </w:numPr>
        <w:tabs>
          <w:tab w:val="left" w:pos="720"/>
        </w:tabs>
        <w:spacing w:after="0" w:line="240" w:lineRule="auto"/>
        <w:ind w:left="1890"/>
        <w:rPr>
          <w:rFonts w:ascii="Arial" w:hAnsi="Arial" w:cs="Arial"/>
          <w:sz w:val="24"/>
          <w:szCs w:val="24"/>
        </w:rPr>
      </w:pPr>
      <w:r w:rsidRPr="0090313F">
        <w:rPr>
          <w:rFonts w:ascii="Arial" w:hAnsi="Arial" w:cs="Arial"/>
          <w:sz w:val="24"/>
          <w:szCs w:val="24"/>
        </w:rPr>
        <w:t>Allergies and last time of medication administration must be verified when the medication is obtained out of the</w:t>
      </w:r>
      <w:r>
        <w:rPr>
          <w:rFonts w:ascii="Arial" w:hAnsi="Arial" w:cs="Arial"/>
          <w:sz w:val="24"/>
          <w:szCs w:val="24"/>
        </w:rPr>
        <w:t xml:space="preserve"> Omnicell</w:t>
      </w:r>
      <w:r w:rsidRPr="0090313F">
        <w:rPr>
          <w:rFonts w:ascii="Arial" w:hAnsi="Arial" w:cs="Arial"/>
          <w:sz w:val="24"/>
          <w:szCs w:val="24"/>
        </w:rPr>
        <w:t xml:space="preserve">, or if not using </w:t>
      </w:r>
      <w:r>
        <w:rPr>
          <w:rFonts w:ascii="Arial" w:hAnsi="Arial" w:cs="Arial"/>
          <w:sz w:val="24"/>
          <w:szCs w:val="24"/>
        </w:rPr>
        <w:t>Omnicell</w:t>
      </w:r>
      <w:r w:rsidRPr="0090313F">
        <w:rPr>
          <w:rFonts w:ascii="Arial" w:hAnsi="Arial" w:cs="Arial"/>
          <w:sz w:val="24"/>
          <w:szCs w:val="24"/>
        </w:rPr>
        <w:t>, verify in EPIC.</w:t>
      </w:r>
    </w:p>
    <w:p w14:paraId="6EBF9622" w14:textId="77777777" w:rsidR="008A6A6B" w:rsidRPr="0090313F" w:rsidRDefault="008A6A6B" w:rsidP="008A6A6B">
      <w:pPr>
        <w:numPr>
          <w:ilvl w:val="2"/>
          <w:numId w:val="19"/>
        </w:numPr>
        <w:tabs>
          <w:tab w:val="left" w:pos="720"/>
          <w:tab w:val="num" w:pos="2880"/>
        </w:tabs>
        <w:spacing w:after="0" w:line="240" w:lineRule="auto"/>
        <w:ind w:left="1890"/>
        <w:rPr>
          <w:rFonts w:ascii="Arial" w:hAnsi="Arial" w:cs="Arial"/>
          <w:sz w:val="24"/>
          <w:szCs w:val="24"/>
        </w:rPr>
      </w:pPr>
      <w:r w:rsidRPr="0090313F">
        <w:rPr>
          <w:rFonts w:ascii="Arial" w:hAnsi="Arial" w:cs="Arial"/>
          <w:sz w:val="24"/>
          <w:szCs w:val="24"/>
        </w:rPr>
        <w:t>The student dialogues with the patient as follows:</w:t>
      </w:r>
    </w:p>
    <w:p w14:paraId="46EF950E"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State (person administering the medication) your name and title to the patient.</w:t>
      </w:r>
    </w:p>
    <w:p w14:paraId="703619EB"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Ask the patient to “verify” state their name and date of birth.</w:t>
      </w:r>
    </w:p>
    <w:p w14:paraId="668D326C"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Verify two patient identifiers by comparing (EPIC) and scanning the patient’s ID band. Acceptable identifiers may include patient name, date of birth, and corporate or account number.</w:t>
      </w:r>
    </w:p>
    <w:p w14:paraId="51D4425C"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Ask the patient if they have any allergies. Check for the red allergy bracelet.</w:t>
      </w:r>
    </w:p>
    <w:p w14:paraId="57029731"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Tell the patient the medication name, what it is for, and side effects. Example: “White pill is Glucophage for your diabetes, could cause low blood sugar.”</w:t>
      </w:r>
    </w:p>
    <w:p w14:paraId="196F0F7D" w14:textId="77777777" w:rsidR="008A6A6B" w:rsidRPr="0090313F" w:rsidRDefault="008A6A6B" w:rsidP="008A6A6B">
      <w:pPr>
        <w:numPr>
          <w:ilvl w:val="3"/>
          <w:numId w:val="19"/>
        </w:numPr>
        <w:spacing w:after="0" w:line="240" w:lineRule="auto"/>
        <w:ind w:left="2430"/>
        <w:rPr>
          <w:rFonts w:ascii="Arial" w:hAnsi="Arial" w:cs="Arial"/>
          <w:sz w:val="24"/>
          <w:szCs w:val="24"/>
        </w:rPr>
      </w:pPr>
      <w:r w:rsidRPr="0090313F">
        <w:rPr>
          <w:rFonts w:ascii="Arial" w:hAnsi="Arial" w:cs="Arial"/>
          <w:b/>
          <w:bCs/>
          <w:sz w:val="24"/>
          <w:szCs w:val="24"/>
        </w:rPr>
        <w:t>Once scanned, medications are not “accepted” as given until administration has actually been accomplished.</w:t>
      </w:r>
      <w:r w:rsidRPr="0090313F">
        <w:rPr>
          <w:rFonts w:ascii="Arial" w:hAnsi="Arial" w:cs="Arial"/>
          <w:sz w:val="24"/>
          <w:szCs w:val="24"/>
        </w:rPr>
        <w:t xml:space="preserve"> </w:t>
      </w:r>
    </w:p>
    <w:p w14:paraId="54B1FC56"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Medications given or not given are reported to the nurse caring for that patient.</w:t>
      </w:r>
    </w:p>
    <w:p w14:paraId="4B2A457C" w14:textId="77777777" w:rsidR="008A6A6B" w:rsidRPr="0090313F"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t xml:space="preserve">When </w:t>
      </w:r>
      <w:r w:rsidR="00160F2D">
        <w:rPr>
          <w:rFonts w:ascii="Arial" w:hAnsi="Arial" w:cs="Arial"/>
          <w:sz w:val="24"/>
          <w:szCs w:val="24"/>
        </w:rPr>
        <w:t xml:space="preserve">educating </w:t>
      </w:r>
      <w:r w:rsidR="00160F2D" w:rsidRPr="0090313F">
        <w:rPr>
          <w:rFonts w:ascii="Arial" w:hAnsi="Arial" w:cs="Arial"/>
          <w:sz w:val="24"/>
          <w:szCs w:val="24"/>
        </w:rPr>
        <w:t>patients</w:t>
      </w:r>
      <w:r>
        <w:rPr>
          <w:rFonts w:ascii="Arial" w:hAnsi="Arial" w:cs="Arial"/>
          <w:sz w:val="24"/>
          <w:szCs w:val="24"/>
        </w:rPr>
        <w:t>,</w:t>
      </w:r>
      <w:r w:rsidRPr="0090313F">
        <w:rPr>
          <w:rFonts w:ascii="Arial" w:hAnsi="Arial" w:cs="Arial"/>
          <w:sz w:val="24"/>
          <w:szCs w:val="24"/>
        </w:rPr>
        <w:t xml:space="preserve"> regarding medications or other subjects, the student must document in EPIC </w:t>
      </w:r>
      <w:r>
        <w:rPr>
          <w:rFonts w:ascii="Arial" w:hAnsi="Arial" w:cs="Arial"/>
          <w:sz w:val="24"/>
          <w:szCs w:val="24"/>
        </w:rPr>
        <w:t>what</w:t>
      </w:r>
      <w:r w:rsidRPr="0090313F">
        <w:rPr>
          <w:rFonts w:ascii="Arial" w:hAnsi="Arial" w:cs="Arial"/>
          <w:sz w:val="24"/>
          <w:szCs w:val="24"/>
        </w:rPr>
        <w:t xml:space="preserve"> education</w:t>
      </w:r>
      <w:r>
        <w:rPr>
          <w:rFonts w:ascii="Arial" w:hAnsi="Arial" w:cs="Arial"/>
          <w:sz w:val="24"/>
          <w:szCs w:val="24"/>
        </w:rPr>
        <w:t xml:space="preserve"> was provided</w:t>
      </w:r>
      <w:r w:rsidRPr="0090313F">
        <w:rPr>
          <w:rFonts w:ascii="Arial" w:hAnsi="Arial" w:cs="Arial"/>
          <w:sz w:val="24"/>
          <w:szCs w:val="24"/>
        </w:rPr>
        <w:t>.</w:t>
      </w:r>
    </w:p>
    <w:p w14:paraId="2FB88282" w14:textId="77777777" w:rsidR="008A6A6B" w:rsidRDefault="008A6A6B" w:rsidP="008A6A6B">
      <w:pPr>
        <w:numPr>
          <w:ilvl w:val="3"/>
          <w:numId w:val="19"/>
        </w:numPr>
        <w:tabs>
          <w:tab w:val="left" w:pos="720"/>
        </w:tabs>
        <w:spacing w:after="0" w:line="240" w:lineRule="auto"/>
        <w:ind w:left="2430"/>
        <w:rPr>
          <w:rFonts w:ascii="Arial" w:hAnsi="Arial" w:cs="Arial"/>
          <w:sz w:val="24"/>
          <w:szCs w:val="24"/>
        </w:rPr>
      </w:pPr>
      <w:r w:rsidRPr="0090313F">
        <w:rPr>
          <w:rFonts w:ascii="Arial" w:hAnsi="Arial" w:cs="Arial"/>
          <w:sz w:val="24"/>
          <w:szCs w:val="24"/>
        </w:rPr>
        <w:lastRenderedPageBreak/>
        <w:t>Prior to leaving the unit ensure all scheduled medications have been given as agreed and documented.</w:t>
      </w:r>
    </w:p>
    <w:p w14:paraId="5473949C" w14:textId="77777777" w:rsidR="00160F2D" w:rsidRPr="0090313F" w:rsidRDefault="00160F2D" w:rsidP="00160F2D">
      <w:pPr>
        <w:tabs>
          <w:tab w:val="left" w:pos="720"/>
        </w:tabs>
        <w:spacing w:after="0" w:line="240" w:lineRule="auto"/>
        <w:ind w:left="2430"/>
        <w:rPr>
          <w:rFonts w:ascii="Arial" w:hAnsi="Arial" w:cs="Arial"/>
          <w:sz w:val="24"/>
          <w:szCs w:val="24"/>
        </w:rPr>
      </w:pPr>
    </w:p>
    <w:p w14:paraId="71190746" w14:textId="77777777" w:rsidR="008A6A6B" w:rsidRPr="0090313F" w:rsidRDefault="008A6A6B" w:rsidP="008A6A6B">
      <w:pPr>
        <w:numPr>
          <w:ilvl w:val="1"/>
          <w:numId w:val="19"/>
        </w:numPr>
        <w:tabs>
          <w:tab w:val="num" w:pos="1440"/>
          <w:tab w:val="num" w:pos="2160"/>
        </w:tabs>
        <w:spacing w:after="0" w:line="240" w:lineRule="auto"/>
        <w:ind w:left="1350"/>
        <w:rPr>
          <w:rFonts w:ascii="Arial" w:hAnsi="Arial" w:cs="Arial"/>
          <w:sz w:val="24"/>
          <w:szCs w:val="24"/>
        </w:rPr>
      </w:pPr>
      <w:r w:rsidRPr="0090313F">
        <w:rPr>
          <w:rFonts w:ascii="Arial" w:hAnsi="Arial" w:cs="Arial"/>
          <w:sz w:val="24"/>
          <w:szCs w:val="24"/>
        </w:rPr>
        <w:t xml:space="preserve">Use of </w:t>
      </w:r>
      <w:r>
        <w:rPr>
          <w:rFonts w:ascii="Arial" w:hAnsi="Arial" w:cs="Arial"/>
          <w:sz w:val="24"/>
          <w:szCs w:val="24"/>
        </w:rPr>
        <w:t>Omnicell</w:t>
      </w:r>
      <w:r w:rsidRPr="0090313F">
        <w:rPr>
          <w:rFonts w:ascii="Arial" w:hAnsi="Arial" w:cs="Arial"/>
          <w:sz w:val="24"/>
          <w:szCs w:val="24"/>
        </w:rPr>
        <w:t xml:space="preserve"> by instructors.</w:t>
      </w:r>
    </w:p>
    <w:p w14:paraId="68390A21" w14:textId="77777777" w:rsidR="008A6A6B" w:rsidRPr="0090313F" w:rsidRDefault="008A6A6B" w:rsidP="008A6A6B">
      <w:pPr>
        <w:numPr>
          <w:ilvl w:val="2"/>
          <w:numId w:val="19"/>
        </w:numPr>
        <w:tabs>
          <w:tab w:val="left" w:pos="720"/>
        </w:tabs>
        <w:spacing w:after="0" w:line="240" w:lineRule="auto"/>
        <w:ind w:left="2340"/>
        <w:rPr>
          <w:rFonts w:ascii="Arial" w:hAnsi="Arial" w:cs="Arial"/>
          <w:sz w:val="24"/>
          <w:szCs w:val="24"/>
        </w:rPr>
      </w:pPr>
      <w:r w:rsidRPr="0090313F">
        <w:rPr>
          <w:rFonts w:ascii="Arial" w:hAnsi="Arial" w:cs="Arial"/>
          <w:sz w:val="24"/>
          <w:szCs w:val="24"/>
        </w:rPr>
        <w:t xml:space="preserve">Instructors have access to </w:t>
      </w:r>
      <w:r>
        <w:rPr>
          <w:rFonts w:ascii="Arial" w:hAnsi="Arial" w:cs="Arial"/>
          <w:sz w:val="24"/>
          <w:szCs w:val="24"/>
        </w:rPr>
        <w:t>Omnicell</w:t>
      </w:r>
      <w:r w:rsidRPr="0090313F">
        <w:rPr>
          <w:rFonts w:ascii="Arial" w:hAnsi="Arial" w:cs="Arial"/>
          <w:sz w:val="24"/>
          <w:szCs w:val="24"/>
        </w:rPr>
        <w:t xml:space="preserve"> to obtain medications.</w:t>
      </w:r>
    </w:p>
    <w:p w14:paraId="6F467E02" w14:textId="77777777" w:rsidR="008A6A6B" w:rsidRPr="0090313F" w:rsidRDefault="008A6A6B" w:rsidP="008A6A6B">
      <w:pPr>
        <w:numPr>
          <w:ilvl w:val="2"/>
          <w:numId w:val="19"/>
        </w:numPr>
        <w:tabs>
          <w:tab w:val="left" w:pos="720"/>
        </w:tabs>
        <w:spacing w:after="0" w:line="240" w:lineRule="auto"/>
        <w:ind w:left="2340"/>
        <w:rPr>
          <w:rFonts w:ascii="Arial" w:hAnsi="Arial" w:cs="Arial"/>
          <w:sz w:val="24"/>
          <w:szCs w:val="24"/>
        </w:rPr>
      </w:pPr>
      <w:r w:rsidRPr="0090313F">
        <w:rPr>
          <w:rFonts w:ascii="Arial" w:hAnsi="Arial" w:cs="Arial"/>
          <w:sz w:val="24"/>
          <w:szCs w:val="24"/>
        </w:rPr>
        <w:t xml:space="preserve">Please work with </w:t>
      </w:r>
      <w:r w:rsidR="00160F2D">
        <w:rPr>
          <w:rFonts w:ascii="Arial" w:hAnsi="Arial" w:cs="Arial"/>
          <w:sz w:val="24"/>
          <w:szCs w:val="24"/>
        </w:rPr>
        <w:t>pharmacy</w:t>
      </w:r>
      <w:r w:rsidRPr="0090313F">
        <w:rPr>
          <w:rFonts w:ascii="Arial" w:hAnsi="Arial" w:cs="Arial"/>
          <w:sz w:val="24"/>
          <w:szCs w:val="24"/>
        </w:rPr>
        <w:t xml:space="preserve"> to complete the </w:t>
      </w:r>
      <w:r>
        <w:rPr>
          <w:rFonts w:ascii="Arial" w:hAnsi="Arial" w:cs="Arial"/>
          <w:sz w:val="24"/>
          <w:szCs w:val="24"/>
        </w:rPr>
        <w:t>Omnicell access</w:t>
      </w:r>
      <w:r w:rsidRPr="0090313F">
        <w:rPr>
          <w:rFonts w:ascii="Arial" w:hAnsi="Arial" w:cs="Arial"/>
          <w:sz w:val="24"/>
          <w:szCs w:val="24"/>
        </w:rPr>
        <w:t xml:space="preserve"> prior to the first day of instruction.</w:t>
      </w:r>
    </w:p>
    <w:p w14:paraId="7E5D13C0" w14:textId="77777777" w:rsidR="008A6A6B" w:rsidRPr="0090313F" w:rsidRDefault="008A6A6B" w:rsidP="008A6A6B">
      <w:pPr>
        <w:numPr>
          <w:ilvl w:val="2"/>
          <w:numId w:val="19"/>
        </w:numPr>
        <w:tabs>
          <w:tab w:val="left" w:pos="720"/>
        </w:tabs>
        <w:spacing w:after="0" w:line="240" w:lineRule="auto"/>
        <w:rPr>
          <w:rFonts w:ascii="Arial" w:hAnsi="Arial" w:cs="Arial"/>
          <w:sz w:val="24"/>
          <w:szCs w:val="24"/>
        </w:rPr>
      </w:pPr>
      <w:r w:rsidRPr="0090313F">
        <w:rPr>
          <w:rFonts w:ascii="Arial" w:hAnsi="Arial" w:cs="Arial"/>
          <w:sz w:val="24"/>
          <w:szCs w:val="24"/>
        </w:rPr>
        <w:t xml:space="preserve">Please specify the end of the instruction period and the areas (units) on which you will be teaching.  </w:t>
      </w:r>
    </w:p>
    <w:p w14:paraId="53CBA4DC" w14:textId="77777777" w:rsidR="008A6A6B" w:rsidRPr="0090313F" w:rsidRDefault="008A6A6B" w:rsidP="008A6A6B">
      <w:pPr>
        <w:numPr>
          <w:ilvl w:val="2"/>
          <w:numId w:val="19"/>
        </w:numPr>
        <w:tabs>
          <w:tab w:val="left" w:pos="720"/>
        </w:tabs>
        <w:spacing w:after="0" w:line="240" w:lineRule="auto"/>
        <w:rPr>
          <w:rFonts w:ascii="Arial" w:hAnsi="Arial" w:cs="Arial"/>
          <w:sz w:val="24"/>
          <w:szCs w:val="24"/>
        </w:rPr>
      </w:pPr>
      <w:r w:rsidRPr="0090313F">
        <w:rPr>
          <w:rFonts w:ascii="Arial" w:hAnsi="Arial" w:cs="Arial"/>
          <w:sz w:val="24"/>
          <w:szCs w:val="24"/>
        </w:rPr>
        <w:t xml:space="preserve">Mercy Health employees who have </w:t>
      </w:r>
      <w:r>
        <w:rPr>
          <w:rFonts w:ascii="Arial" w:hAnsi="Arial" w:cs="Arial"/>
          <w:sz w:val="24"/>
          <w:szCs w:val="24"/>
        </w:rPr>
        <w:t xml:space="preserve">Omnicell </w:t>
      </w:r>
      <w:r w:rsidRPr="0090313F">
        <w:rPr>
          <w:rFonts w:ascii="Arial" w:hAnsi="Arial" w:cs="Arial"/>
          <w:sz w:val="24"/>
          <w:szCs w:val="24"/>
        </w:rPr>
        <w:t>access, do not need separate</w:t>
      </w:r>
      <w:r w:rsidRPr="0090313F">
        <w:rPr>
          <w:rFonts w:ascii="Arial" w:hAnsi="Arial" w:cs="Arial"/>
          <w:sz w:val="24"/>
          <w:szCs w:val="24"/>
          <w:u w:val="single"/>
        </w:rPr>
        <w:t xml:space="preserve"> instructor access</w:t>
      </w:r>
      <w:r w:rsidRPr="0090313F">
        <w:rPr>
          <w:rFonts w:ascii="Arial" w:hAnsi="Arial" w:cs="Arial"/>
          <w:sz w:val="24"/>
          <w:szCs w:val="24"/>
        </w:rPr>
        <w:t xml:space="preserve"> for the instructor role.  </w:t>
      </w:r>
    </w:p>
    <w:p w14:paraId="46806C5B" w14:textId="77777777" w:rsidR="008A6A6B" w:rsidRPr="0090313F" w:rsidRDefault="008A6A6B" w:rsidP="008A6A6B">
      <w:pPr>
        <w:numPr>
          <w:ilvl w:val="2"/>
          <w:numId w:val="19"/>
        </w:numPr>
        <w:tabs>
          <w:tab w:val="left" w:pos="720"/>
        </w:tabs>
        <w:spacing w:after="0" w:line="240" w:lineRule="auto"/>
        <w:rPr>
          <w:rFonts w:ascii="Arial" w:hAnsi="Arial" w:cs="Arial"/>
          <w:sz w:val="24"/>
          <w:szCs w:val="24"/>
        </w:rPr>
      </w:pPr>
      <w:r w:rsidRPr="0090313F">
        <w:rPr>
          <w:rFonts w:ascii="Arial" w:hAnsi="Arial" w:cs="Arial"/>
          <w:sz w:val="24"/>
          <w:szCs w:val="24"/>
        </w:rPr>
        <w:t>Access is only valid for the instruction period (it is not indefinite)</w:t>
      </w:r>
    </w:p>
    <w:p w14:paraId="47C9B021" w14:textId="77777777" w:rsidR="008A6A6B" w:rsidRPr="0090313F" w:rsidRDefault="008A6A6B" w:rsidP="008A6A6B">
      <w:pPr>
        <w:numPr>
          <w:ilvl w:val="2"/>
          <w:numId w:val="19"/>
        </w:numPr>
        <w:tabs>
          <w:tab w:val="left" w:pos="720"/>
        </w:tabs>
        <w:spacing w:after="0" w:line="240" w:lineRule="auto"/>
        <w:rPr>
          <w:rFonts w:ascii="Arial" w:hAnsi="Arial" w:cs="Arial"/>
          <w:sz w:val="24"/>
          <w:szCs w:val="24"/>
        </w:rPr>
      </w:pPr>
      <w:r w:rsidRPr="0090313F">
        <w:rPr>
          <w:rFonts w:ascii="Arial" w:hAnsi="Arial" w:cs="Arial"/>
          <w:sz w:val="24"/>
          <w:szCs w:val="24"/>
        </w:rPr>
        <w:t>Access is only valid for the units designated.</w:t>
      </w:r>
    </w:p>
    <w:p w14:paraId="1F76D05C" w14:textId="77777777" w:rsidR="008A6A6B" w:rsidRPr="0090313F" w:rsidRDefault="008A6A6B" w:rsidP="008A6A6B">
      <w:pPr>
        <w:tabs>
          <w:tab w:val="left" w:pos="720"/>
        </w:tabs>
        <w:ind w:left="2070"/>
        <w:rPr>
          <w:rFonts w:ascii="Arial" w:hAnsi="Arial" w:cs="Arial"/>
          <w:sz w:val="24"/>
          <w:szCs w:val="24"/>
        </w:rPr>
      </w:pPr>
    </w:p>
    <w:p w14:paraId="2C242241" w14:textId="77777777" w:rsidR="008A6A6B" w:rsidRPr="0090313F" w:rsidRDefault="008A6A6B" w:rsidP="008A6A6B">
      <w:pPr>
        <w:numPr>
          <w:ilvl w:val="1"/>
          <w:numId w:val="19"/>
        </w:numPr>
        <w:tabs>
          <w:tab w:val="num" w:pos="1440"/>
          <w:tab w:val="num" w:pos="2160"/>
        </w:tabs>
        <w:spacing w:after="0" w:line="240" w:lineRule="auto"/>
        <w:ind w:left="1350"/>
        <w:rPr>
          <w:rFonts w:ascii="Arial" w:hAnsi="Arial" w:cs="Arial"/>
          <w:sz w:val="24"/>
          <w:szCs w:val="24"/>
        </w:rPr>
      </w:pPr>
      <w:r w:rsidRPr="0090313F">
        <w:rPr>
          <w:rFonts w:ascii="Arial" w:hAnsi="Arial" w:cs="Arial"/>
          <w:sz w:val="24"/>
          <w:szCs w:val="24"/>
        </w:rPr>
        <w:t>Method for handling medication errors by students.</w:t>
      </w:r>
    </w:p>
    <w:p w14:paraId="0142E05F" w14:textId="77777777" w:rsidR="008A6A6B" w:rsidRPr="0090313F" w:rsidRDefault="008A6A6B" w:rsidP="008A6A6B">
      <w:pPr>
        <w:numPr>
          <w:ilvl w:val="2"/>
          <w:numId w:val="19"/>
        </w:numPr>
        <w:tabs>
          <w:tab w:val="left" w:pos="720"/>
        </w:tabs>
        <w:spacing w:after="0" w:line="240" w:lineRule="auto"/>
        <w:ind w:left="2160"/>
        <w:rPr>
          <w:rFonts w:ascii="Arial" w:hAnsi="Arial" w:cs="Arial"/>
          <w:sz w:val="24"/>
          <w:szCs w:val="24"/>
        </w:rPr>
      </w:pPr>
      <w:r w:rsidRPr="0090313F">
        <w:rPr>
          <w:rFonts w:ascii="Arial" w:hAnsi="Arial" w:cs="Arial"/>
          <w:sz w:val="24"/>
          <w:szCs w:val="24"/>
        </w:rPr>
        <w:t>Notify the patient’s nurse.</w:t>
      </w:r>
    </w:p>
    <w:p w14:paraId="7DA65E4C" w14:textId="77777777" w:rsidR="008A6A6B" w:rsidRPr="0090313F" w:rsidRDefault="008A6A6B" w:rsidP="008A6A6B">
      <w:pPr>
        <w:numPr>
          <w:ilvl w:val="2"/>
          <w:numId w:val="19"/>
        </w:numPr>
        <w:tabs>
          <w:tab w:val="left" w:pos="720"/>
        </w:tabs>
        <w:spacing w:after="0" w:line="240" w:lineRule="auto"/>
        <w:ind w:left="2160"/>
        <w:rPr>
          <w:rFonts w:ascii="Arial" w:hAnsi="Arial" w:cs="Arial"/>
          <w:sz w:val="24"/>
          <w:szCs w:val="24"/>
        </w:rPr>
      </w:pPr>
      <w:r w:rsidRPr="0090313F">
        <w:rPr>
          <w:rFonts w:ascii="Arial" w:hAnsi="Arial" w:cs="Arial"/>
          <w:sz w:val="24"/>
          <w:szCs w:val="24"/>
        </w:rPr>
        <w:t>Notify the charge nurse and collaborate on notification of physician and patient, and/or any other care required.</w:t>
      </w:r>
    </w:p>
    <w:p w14:paraId="727C75E1" w14:textId="77777777" w:rsidR="008A6A6B" w:rsidRPr="0090313F" w:rsidRDefault="008A6A6B" w:rsidP="008A6A6B">
      <w:pPr>
        <w:numPr>
          <w:ilvl w:val="2"/>
          <w:numId w:val="19"/>
        </w:numPr>
        <w:tabs>
          <w:tab w:val="left" w:pos="720"/>
        </w:tabs>
        <w:spacing w:after="0" w:line="240" w:lineRule="auto"/>
        <w:ind w:left="2160"/>
        <w:rPr>
          <w:rFonts w:ascii="Arial" w:hAnsi="Arial" w:cs="Arial"/>
          <w:sz w:val="24"/>
          <w:szCs w:val="24"/>
        </w:rPr>
      </w:pPr>
      <w:r w:rsidRPr="0090313F">
        <w:rPr>
          <w:rFonts w:ascii="Arial" w:hAnsi="Arial" w:cs="Arial"/>
          <w:sz w:val="24"/>
          <w:szCs w:val="24"/>
        </w:rPr>
        <w:t xml:space="preserve">The nurse manager/department manager will notify the </w:t>
      </w:r>
      <w:r w:rsidR="00160F2D">
        <w:rPr>
          <w:rFonts w:ascii="Arial" w:hAnsi="Arial" w:cs="Arial"/>
          <w:sz w:val="24"/>
          <w:szCs w:val="24"/>
        </w:rPr>
        <w:t>Student Placement NPDA</w:t>
      </w:r>
      <w:r w:rsidRPr="0090313F">
        <w:rPr>
          <w:rFonts w:ascii="Arial" w:hAnsi="Arial" w:cs="Arial"/>
          <w:sz w:val="24"/>
          <w:szCs w:val="24"/>
        </w:rPr>
        <w:t xml:space="preserve">, </w:t>
      </w:r>
      <w:r w:rsidR="00FB2894">
        <w:rPr>
          <w:rFonts w:ascii="Arial" w:hAnsi="Arial" w:cs="Arial"/>
          <w:sz w:val="24"/>
          <w:szCs w:val="24"/>
        </w:rPr>
        <w:t>and</w:t>
      </w:r>
      <w:r w:rsidRPr="0090313F">
        <w:rPr>
          <w:rFonts w:ascii="Arial" w:hAnsi="Arial" w:cs="Arial"/>
          <w:sz w:val="24"/>
          <w:szCs w:val="24"/>
        </w:rPr>
        <w:t xml:space="preserve"> the department head for ancillary departments regarding the occurrence.</w:t>
      </w:r>
    </w:p>
    <w:p w14:paraId="2BC33040" w14:textId="77777777" w:rsidR="008A6A6B" w:rsidRPr="0090313F" w:rsidRDefault="008A6A6B" w:rsidP="008A6A6B">
      <w:pPr>
        <w:numPr>
          <w:ilvl w:val="2"/>
          <w:numId w:val="19"/>
        </w:numPr>
        <w:tabs>
          <w:tab w:val="left" w:pos="720"/>
        </w:tabs>
        <w:spacing w:after="0" w:line="240" w:lineRule="auto"/>
        <w:ind w:left="2160"/>
        <w:rPr>
          <w:rFonts w:ascii="Arial" w:hAnsi="Arial" w:cs="Arial"/>
          <w:sz w:val="24"/>
          <w:szCs w:val="24"/>
        </w:rPr>
      </w:pPr>
      <w:r w:rsidRPr="0090313F">
        <w:rPr>
          <w:rFonts w:ascii="Arial" w:hAnsi="Arial" w:cs="Arial"/>
          <w:sz w:val="24"/>
          <w:szCs w:val="24"/>
        </w:rPr>
        <w:t xml:space="preserve">The student with instructor’s and/or nurse’s collaboration must complete a </w:t>
      </w:r>
      <w:proofErr w:type="spellStart"/>
      <w:r w:rsidRPr="0090313F">
        <w:rPr>
          <w:rFonts w:ascii="Arial" w:hAnsi="Arial" w:cs="Arial"/>
          <w:sz w:val="24"/>
          <w:szCs w:val="24"/>
        </w:rPr>
        <w:t>Safe</w:t>
      </w:r>
      <w:r>
        <w:rPr>
          <w:rFonts w:ascii="Arial" w:hAnsi="Arial" w:cs="Arial"/>
          <w:sz w:val="24"/>
          <w:szCs w:val="24"/>
        </w:rPr>
        <w:t>CARE</w:t>
      </w:r>
      <w:proofErr w:type="spellEnd"/>
      <w:r w:rsidRPr="0090313F">
        <w:rPr>
          <w:rFonts w:ascii="Arial" w:hAnsi="Arial" w:cs="Arial"/>
          <w:sz w:val="24"/>
          <w:szCs w:val="24"/>
        </w:rPr>
        <w:t xml:space="preserve"> Report on the </w:t>
      </w:r>
      <w:r w:rsidR="00160F2D">
        <w:rPr>
          <w:rFonts w:ascii="Arial" w:hAnsi="Arial" w:cs="Arial"/>
          <w:sz w:val="24"/>
          <w:szCs w:val="24"/>
        </w:rPr>
        <w:t>BSMH Central</w:t>
      </w:r>
      <w:r w:rsidRPr="0090313F">
        <w:rPr>
          <w:rFonts w:ascii="Arial" w:hAnsi="Arial" w:cs="Arial"/>
          <w:sz w:val="24"/>
          <w:szCs w:val="24"/>
        </w:rPr>
        <w:t xml:space="preserve"> under “</w:t>
      </w:r>
      <w:proofErr w:type="spellStart"/>
      <w:r w:rsidRPr="0090313F">
        <w:rPr>
          <w:rFonts w:ascii="Arial" w:hAnsi="Arial" w:cs="Arial"/>
          <w:sz w:val="24"/>
          <w:szCs w:val="24"/>
        </w:rPr>
        <w:t>Quicklinks</w:t>
      </w:r>
      <w:proofErr w:type="spellEnd"/>
      <w:r w:rsidRPr="0090313F">
        <w:rPr>
          <w:rFonts w:ascii="Arial" w:hAnsi="Arial" w:cs="Arial"/>
          <w:sz w:val="24"/>
          <w:szCs w:val="24"/>
        </w:rPr>
        <w:t>”.</w:t>
      </w:r>
    </w:p>
    <w:p w14:paraId="7A1ED64C" w14:textId="77777777" w:rsidR="00FB2894" w:rsidRDefault="008A6A6B" w:rsidP="00FB2894">
      <w:pPr>
        <w:numPr>
          <w:ilvl w:val="2"/>
          <w:numId w:val="19"/>
        </w:numPr>
        <w:tabs>
          <w:tab w:val="left" w:pos="720"/>
        </w:tabs>
        <w:spacing w:after="0" w:line="240" w:lineRule="auto"/>
        <w:ind w:left="2160"/>
        <w:rPr>
          <w:rFonts w:ascii="Arial" w:hAnsi="Arial" w:cs="Arial"/>
          <w:sz w:val="24"/>
          <w:szCs w:val="24"/>
        </w:rPr>
      </w:pPr>
      <w:r w:rsidRPr="0090313F">
        <w:rPr>
          <w:rFonts w:ascii="Arial" w:hAnsi="Arial" w:cs="Arial"/>
          <w:sz w:val="24"/>
          <w:szCs w:val="24"/>
        </w:rPr>
        <w:t>The form is a tool of Mercy Health.  Copies may not be made for the purpose of records for the school.</w:t>
      </w:r>
    </w:p>
    <w:p w14:paraId="0C1013A7" w14:textId="77777777" w:rsidR="008A6A6B" w:rsidRPr="00FB2894" w:rsidRDefault="008A6A6B" w:rsidP="00FB2894">
      <w:pPr>
        <w:numPr>
          <w:ilvl w:val="2"/>
          <w:numId w:val="19"/>
        </w:numPr>
        <w:tabs>
          <w:tab w:val="left" w:pos="720"/>
        </w:tabs>
        <w:spacing w:after="0" w:line="240" w:lineRule="auto"/>
        <w:ind w:left="2160"/>
        <w:rPr>
          <w:rFonts w:ascii="Arial" w:hAnsi="Arial" w:cs="Arial"/>
          <w:sz w:val="24"/>
          <w:szCs w:val="24"/>
        </w:rPr>
      </w:pPr>
      <w:r w:rsidRPr="00FB2894">
        <w:rPr>
          <w:rFonts w:ascii="Arial" w:hAnsi="Arial" w:cs="Arial"/>
          <w:b/>
          <w:bCs/>
          <w:sz w:val="24"/>
          <w:szCs w:val="24"/>
        </w:rPr>
        <w:t>Fill out the form completely.</w:t>
      </w:r>
    </w:p>
    <w:p w14:paraId="5FCEB2D3" w14:textId="77777777" w:rsidR="008A6A6B" w:rsidRPr="0090313F" w:rsidRDefault="008A6A6B" w:rsidP="008A6A6B">
      <w:pPr>
        <w:numPr>
          <w:ilvl w:val="2"/>
          <w:numId w:val="19"/>
        </w:numPr>
        <w:tabs>
          <w:tab w:val="left" w:pos="720"/>
          <w:tab w:val="num" w:pos="2160"/>
        </w:tabs>
        <w:spacing w:after="0" w:line="240" w:lineRule="auto"/>
        <w:ind w:left="2160"/>
        <w:rPr>
          <w:rFonts w:ascii="Arial" w:hAnsi="Arial" w:cs="Arial"/>
          <w:sz w:val="24"/>
          <w:szCs w:val="24"/>
        </w:rPr>
      </w:pPr>
      <w:r w:rsidRPr="0090313F">
        <w:rPr>
          <w:rFonts w:ascii="Arial" w:hAnsi="Arial" w:cs="Arial"/>
          <w:sz w:val="24"/>
          <w:szCs w:val="24"/>
        </w:rPr>
        <w:t xml:space="preserve">Discuss with the student the significance of the </w:t>
      </w:r>
      <w:proofErr w:type="spellStart"/>
      <w:r w:rsidR="00FB2894">
        <w:rPr>
          <w:rFonts w:ascii="Arial" w:hAnsi="Arial" w:cs="Arial"/>
          <w:sz w:val="24"/>
          <w:szCs w:val="24"/>
        </w:rPr>
        <w:t>SafeCare</w:t>
      </w:r>
      <w:proofErr w:type="spellEnd"/>
      <w:r w:rsidRPr="0090313F">
        <w:rPr>
          <w:rFonts w:ascii="Arial" w:hAnsi="Arial" w:cs="Arial"/>
          <w:sz w:val="24"/>
          <w:szCs w:val="24"/>
        </w:rPr>
        <w:t xml:space="preserve"> report and the routing process.</w:t>
      </w:r>
    </w:p>
    <w:p w14:paraId="17AF3B98" w14:textId="77777777" w:rsidR="008A6A6B" w:rsidRPr="0090313F" w:rsidRDefault="008A6A6B" w:rsidP="008A6A6B">
      <w:pPr>
        <w:numPr>
          <w:ilvl w:val="2"/>
          <w:numId w:val="19"/>
        </w:numPr>
        <w:tabs>
          <w:tab w:val="left" w:pos="720"/>
          <w:tab w:val="num" w:pos="2160"/>
        </w:tabs>
        <w:spacing w:after="0" w:line="240" w:lineRule="auto"/>
        <w:ind w:left="2160"/>
        <w:rPr>
          <w:rFonts w:ascii="Arial" w:hAnsi="Arial" w:cs="Arial"/>
          <w:sz w:val="24"/>
          <w:szCs w:val="24"/>
        </w:rPr>
      </w:pPr>
      <w:r w:rsidRPr="0090313F">
        <w:rPr>
          <w:rFonts w:ascii="Arial" w:hAnsi="Arial" w:cs="Arial"/>
          <w:sz w:val="24"/>
          <w:szCs w:val="24"/>
        </w:rPr>
        <w:t xml:space="preserve">A medication given in error to the wrong patient should be documented in the narrative with time, drug name, dose, and route.  All medications a patient receives should be noted in his/her medical record.  Any actions taken or response to drug effects should be noted and documented. Do not write “error” or state why the medication was given. If the medication was not on the patient’s </w:t>
      </w:r>
      <w:proofErr w:type="spellStart"/>
      <w:smartTag w:uri="urn:schemas-microsoft-com:office:smarttags" w:element="stockticker">
        <w:r w:rsidR="00FB2894">
          <w:rPr>
            <w:rFonts w:ascii="Arial" w:hAnsi="Arial" w:cs="Arial"/>
            <w:sz w:val="24"/>
            <w:szCs w:val="24"/>
          </w:rPr>
          <w:t>e</w:t>
        </w:r>
        <w:r w:rsidRPr="0090313F">
          <w:rPr>
            <w:rFonts w:ascii="Arial" w:hAnsi="Arial" w:cs="Arial"/>
            <w:sz w:val="24"/>
            <w:szCs w:val="24"/>
          </w:rPr>
          <w:t>MAR</w:t>
        </w:r>
      </w:smartTag>
      <w:proofErr w:type="spellEnd"/>
      <w:r w:rsidRPr="0090313F">
        <w:rPr>
          <w:rFonts w:ascii="Arial" w:hAnsi="Arial" w:cs="Arial"/>
          <w:sz w:val="24"/>
          <w:szCs w:val="24"/>
        </w:rPr>
        <w:t xml:space="preserve">, no documentation on the </w:t>
      </w:r>
      <w:proofErr w:type="spellStart"/>
      <w:smartTag w:uri="urn:schemas-microsoft-com:office:smarttags" w:element="stockticker">
        <w:r w:rsidR="00FB2894">
          <w:rPr>
            <w:rFonts w:ascii="Arial" w:hAnsi="Arial" w:cs="Arial"/>
            <w:sz w:val="24"/>
            <w:szCs w:val="24"/>
          </w:rPr>
          <w:t>e</w:t>
        </w:r>
        <w:r w:rsidRPr="0090313F">
          <w:rPr>
            <w:rFonts w:ascii="Arial" w:hAnsi="Arial" w:cs="Arial"/>
            <w:sz w:val="24"/>
            <w:szCs w:val="24"/>
          </w:rPr>
          <w:t>MAR</w:t>
        </w:r>
      </w:smartTag>
      <w:proofErr w:type="spellEnd"/>
      <w:r w:rsidRPr="0090313F">
        <w:rPr>
          <w:rFonts w:ascii="Arial" w:hAnsi="Arial" w:cs="Arial"/>
          <w:sz w:val="24"/>
          <w:szCs w:val="24"/>
        </w:rPr>
        <w:t xml:space="preserve"> is needed.</w:t>
      </w:r>
    </w:p>
    <w:p w14:paraId="388E021F" w14:textId="77777777" w:rsidR="008A6A6B" w:rsidRPr="008A6A6B" w:rsidRDefault="008A6A6B" w:rsidP="008A6A6B">
      <w:pPr>
        <w:numPr>
          <w:ilvl w:val="2"/>
          <w:numId w:val="19"/>
        </w:numPr>
        <w:tabs>
          <w:tab w:val="left" w:pos="720"/>
          <w:tab w:val="num" w:pos="2160"/>
        </w:tabs>
        <w:spacing w:after="0" w:line="240" w:lineRule="auto"/>
        <w:ind w:left="2160"/>
        <w:rPr>
          <w:rFonts w:ascii="Arial" w:hAnsi="Arial" w:cs="Arial"/>
          <w:sz w:val="24"/>
          <w:szCs w:val="24"/>
        </w:rPr>
      </w:pPr>
      <w:r w:rsidRPr="0090313F">
        <w:rPr>
          <w:rFonts w:ascii="Arial" w:hAnsi="Arial" w:cs="Arial"/>
          <w:sz w:val="24"/>
          <w:szCs w:val="24"/>
        </w:rPr>
        <w:t xml:space="preserve">If an incorrect dose or route was given, or an extra dose was given, this should be documented in the time column of the </w:t>
      </w:r>
      <w:proofErr w:type="spellStart"/>
      <w:smartTag w:uri="urn:schemas-microsoft-com:office:smarttags" w:element="stockticker">
        <w:r w:rsidR="00FB2894">
          <w:rPr>
            <w:rFonts w:ascii="Arial" w:hAnsi="Arial" w:cs="Arial"/>
            <w:sz w:val="24"/>
            <w:szCs w:val="24"/>
          </w:rPr>
          <w:t>e</w:t>
        </w:r>
        <w:r w:rsidRPr="0090313F">
          <w:rPr>
            <w:rFonts w:ascii="Arial" w:hAnsi="Arial" w:cs="Arial"/>
            <w:sz w:val="24"/>
            <w:szCs w:val="24"/>
          </w:rPr>
          <w:t>MAR</w:t>
        </w:r>
      </w:smartTag>
      <w:proofErr w:type="spellEnd"/>
      <w:r w:rsidRPr="0090313F">
        <w:rPr>
          <w:rFonts w:ascii="Arial" w:hAnsi="Arial" w:cs="Arial"/>
          <w:sz w:val="24"/>
          <w:szCs w:val="24"/>
        </w:rPr>
        <w:t>.</w:t>
      </w:r>
    </w:p>
    <w:p w14:paraId="3AF4392D" w14:textId="77777777" w:rsidR="008A6A6B" w:rsidRPr="0090313F" w:rsidRDefault="008A6A6B" w:rsidP="008A6A6B">
      <w:pPr>
        <w:pStyle w:val="ListParagraph"/>
        <w:tabs>
          <w:tab w:val="left" w:pos="2160"/>
        </w:tabs>
        <w:spacing w:after="0" w:line="240" w:lineRule="auto"/>
        <w:ind w:left="1350"/>
        <w:contextualSpacing w:val="0"/>
        <w:rPr>
          <w:rFonts w:ascii="Arial" w:hAnsi="Arial" w:cs="Arial"/>
          <w:sz w:val="24"/>
          <w:szCs w:val="24"/>
        </w:rPr>
      </w:pPr>
    </w:p>
    <w:p w14:paraId="46424BFD" w14:textId="77777777" w:rsidR="00DF09DC" w:rsidRDefault="00DF09DC" w:rsidP="008A6A6B">
      <w:pPr>
        <w:rPr>
          <w:rFonts w:ascii="Arial" w:hAnsi="Arial" w:cs="Arial"/>
          <w:b/>
          <w:sz w:val="32"/>
          <w:szCs w:val="24"/>
        </w:rPr>
      </w:pPr>
    </w:p>
    <w:p w14:paraId="7869FE2D" w14:textId="77777777" w:rsidR="00FB2894" w:rsidRDefault="00FB2894" w:rsidP="008A6A6B">
      <w:pPr>
        <w:rPr>
          <w:rFonts w:ascii="Arial" w:hAnsi="Arial" w:cs="Arial"/>
          <w:b/>
          <w:sz w:val="32"/>
          <w:szCs w:val="24"/>
        </w:rPr>
      </w:pPr>
    </w:p>
    <w:p w14:paraId="1548F950" w14:textId="77777777" w:rsidR="00DF09DC" w:rsidRDefault="00DF09DC" w:rsidP="008A6A6B">
      <w:pPr>
        <w:rPr>
          <w:rFonts w:ascii="Arial" w:hAnsi="Arial" w:cs="Arial"/>
          <w:b/>
          <w:sz w:val="32"/>
          <w:szCs w:val="24"/>
        </w:rPr>
      </w:pPr>
    </w:p>
    <w:p w14:paraId="2B913A5F" w14:textId="77777777" w:rsidR="008A6A6B" w:rsidRPr="00102CA7" w:rsidRDefault="008A6A6B" w:rsidP="008A6A6B">
      <w:pPr>
        <w:rPr>
          <w:rFonts w:ascii="Arial" w:hAnsi="Arial" w:cs="Arial"/>
          <w:b/>
          <w:sz w:val="32"/>
          <w:szCs w:val="24"/>
        </w:rPr>
      </w:pPr>
      <w:r w:rsidRPr="00102CA7">
        <w:rPr>
          <w:rFonts w:ascii="Arial" w:hAnsi="Arial" w:cs="Arial"/>
          <w:b/>
          <w:sz w:val="32"/>
          <w:szCs w:val="24"/>
        </w:rPr>
        <w:lastRenderedPageBreak/>
        <w:t xml:space="preserve">Specific areas/tasks (not all-inclusive) which students </w:t>
      </w:r>
      <w:r w:rsidRPr="00102CA7">
        <w:rPr>
          <w:rFonts w:ascii="Arial" w:hAnsi="Arial" w:cs="Arial"/>
          <w:b/>
          <w:i/>
          <w:color w:val="FF0000"/>
          <w:sz w:val="32"/>
          <w:szCs w:val="24"/>
          <w:u w:val="single"/>
        </w:rPr>
        <w:t>may not perform or document</w:t>
      </w:r>
      <w:r w:rsidRPr="00102CA7">
        <w:rPr>
          <w:rFonts w:ascii="Arial" w:hAnsi="Arial" w:cs="Arial"/>
          <w:b/>
          <w:sz w:val="32"/>
          <w:szCs w:val="24"/>
        </w:rPr>
        <w:t>:</w:t>
      </w:r>
    </w:p>
    <w:p w14:paraId="7D790CD9" w14:textId="77777777" w:rsidR="008A6A6B" w:rsidRPr="0090313F" w:rsidRDefault="008A6A6B" w:rsidP="008A6A6B">
      <w:pPr>
        <w:numPr>
          <w:ilvl w:val="2"/>
          <w:numId w:val="17"/>
        </w:numPr>
        <w:tabs>
          <w:tab w:val="left" w:pos="990"/>
        </w:tabs>
        <w:spacing w:after="0" w:line="240" w:lineRule="auto"/>
        <w:ind w:left="900"/>
        <w:rPr>
          <w:rFonts w:ascii="Arial" w:hAnsi="Arial" w:cs="Arial"/>
          <w:sz w:val="24"/>
          <w:szCs w:val="24"/>
        </w:rPr>
      </w:pPr>
      <w:r w:rsidRPr="0090313F">
        <w:rPr>
          <w:rFonts w:ascii="Arial" w:hAnsi="Arial" w:cs="Arial"/>
          <w:color w:val="000000"/>
          <w:sz w:val="24"/>
          <w:szCs w:val="24"/>
        </w:rPr>
        <w:t>Braden Scale</w:t>
      </w:r>
    </w:p>
    <w:p w14:paraId="27EEE5D5" w14:textId="77777777" w:rsidR="008A6A6B" w:rsidRDefault="008A6A6B" w:rsidP="008A6A6B">
      <w:pPr>
        <w:numPr>
          <w:ilvl w:val="2"/>
          <w:numId w:val="17"/>
        </w:numPr>
        <w:tabs>
          <w:tab w:val="left" w:pos="990"/>
        </w:tabs>
        <w:spacing w:after="0" w:line="240" w:lineRule="auto"/>
        <w:ind w:left="900"/>
        <w:rPr>
          <w:rFonts w:ascii="Arial" w:hAnsi="Arial" w:cs="Arial"/>
          <w:sz w:val="24"/>
          <w:szCs w:val="24"/>
        </w:rPr>
      </w:pPr>
      <w:r>
        <w:rPr>
          <w:rFonts w:ascii="Arial" w:hAnsi="Arial" w:cs="Arial"/>
          <w:color w:val="000000"/>
          <w:sz w:val="24"/>
          <w:szCs w:val="24"/>
        </w:rPr>
        <w:t>Fall assessment</w:t>
      </w:r>
    </w:p>
    <w:p w14:paraId="12F3DFBE" w14:textId="77777777" w:rsidR="008A6A6B" w:rsidRPr="00102CA7" w:rsidRDefault="008A6A6B" w:rsidP="008A6A6B">
      <w:pPr>
        <w:numPr>
          <w:ilvl w:val="2"/>
          <w:numId w:val="17"/>
        </w:numPr>
        <w:tabs>
          <w:tab w:val="left" w:pos="990"/>
        </w:tabs>
        <w:spacing w:after="0" w:line="240" w:lineRule="auto"/>
        <w:ind w:left="900"/>
        <w:rPr>
          <w:rFonts w:ascii="Arial" w:hAnsi="Arial" w:cs="Arial"/>
          <w:sz w:val="24"/>
          <w:szCs w:val="24"/>
        </w:rPr>
      </w:pPr>
      <w:r w:rsidRPr="00102CA7">
        <w:rPr>
          <w:rFonts w:ascii="Arial" w:hAnsi="Arial" w:cs="Arial"/>
          <w:sz w:val="24"/>
          <w:szCs w:val="24"/>
        </w:rPr>
        <w:t xml:space="preserve">Students may not start IVs with their instructor. Instructors may not start IVs. </w:t>
      </w:r>
    </w:p>
    <w:p w14:paraId="30DB3AD1" w14:textId="77777777" w:rsidR="008A6A6B" w:rsidRPr="0090313F" w:rsidRDefault="008A6A6B" w:rsidP="008A6A6B">
      <w:pPr>
        <w:numPr>
          <w:ilvl w:val="2"/>
          <w:numId w:val="17"/>
        </w:numPr>
        <w:tabs>
          <w:tab w:val="left" w:pos="990"/>
        </w:tabs>
        <w:spacing w:after="0" w:line="240" w:lineRule="auto"/>
        <w:ind w:left="900"/>
        <w:rPr>
          <w:rFonts w:ascii="Arial" w:hAnsi="Arial" w:cs="Arial"/>
          <w:sz w:val="24"/>
          <w:szCs w:val="24"/>
        </w:rPr>
      </w:pPr>
      <w:r w:rsidRPr="0090313F">
        <w:rPr>
          <w:rFonts w:ascii="Arial" w:hAnsi="Arial" w:cs="Arial"/>
          <w:color w:val="000000"/>
          <w:sz w:val="24"/>
          <w:szCs w:val="24"/>
        </w:rPr>
        <w:t>Order entry (telephone/verbal orders from LIP)</w:t>
      </w:r>
    </w:p>
    <w:p w14:paraId="656C1FA4" w14:textId="77777777" w:rsidR="008A6A6B" w:rsidRPr="0090313F" w:rsidRDefault="008A6A6B" w:rsidP="008A6A6B">
      <w:pPr>
        <w:numPr>
          <w:ilvl w:val="2"/>
          <w:numId w:val="17"/>
        </w:numPr>
        <w:tabs>
          <w:tab w:val="left" w:pos="990"/>
        </w:tabs>
        <w:spacing w:after="0" w:line="240" w:lineRule="auto"/>
        <w:ind w:left="900"/>
        <w:rPr>
          <w:rFonts w:ascii="Arial" w:hAnsi="Arial" w:cs="Arial"/>
          <w:sz w:val="24"/>
          <w:szCs w:val="24"/>
        </w:rPr>
      </w:pPr>
      <w:r w:rsidRPr="0090313F">
        <w:rPr>
          <w:rFonts w:ascii="Arial" w:hAnsi="Arial" w:cs="Arial"/>
          <w:sz w:val="24"/>
          <w:szCs w:val="24"/>
        </w:rPr>
        <w:t>Management of invasive lines (</w:t>
      </w:r>
      <w:proofErr w:type="spellStart"/>
      <w:r w:rsidRPr="0090313F">
        <w:rPr>
          <w:rFonts w:ascii="Arial" w:hAnsi="Arial" w:cs="Arial"/>
          <w:sz w:val="24"/>
          <w:szCs w:val="24"/>
        </w:rPr>
        <w:t>ie</w:t>
      </w:r>
      <w:proofErr w:type="spellEnd"/>
      <w:r w:rsidRPr="0090313F">
        <w:rPr>
          <w:rFonts w:ascii="Arial" w:hAnsi="Arial" w:cs="Arial"/>
          <w:sz w:val="24"/>
          <w:szCs w:val="24"/>
        </w:rPr>
        <w:t xml:space="preserve"> arterial lines, swans, </w:t>
      </w:r>
      <w:proofErr w:type="spellStart"/>
      <w:r w:rsidRPr="0090313F">
        <w:rPr>
          <w:rFonts w:ascii="Arial" w:hAnsi="Arial" w:cs="Arial"/>
          <w:sz w:val="24"/>
          <w:szCs w:val="24"/>
        </w:rPr>
        <w:t>etc</w:t>
      </w:r>
      <w:proofErr w:type="spellEnd"/>
      <w:r w:rsidRPr="0090313F">
        <w:rPr>
          <w:rFonts w:ascii="Arial" w:hAnsi="Arial" w:cs="Arial"/>
          <w:sz w:val="24"/>
          <w:szCs w:val="24"/>
        </w:rPr>
        <w:t>)</w:t>
      </w:r>
    </w:p>
    <w:p w14:paraId="0006CDDE" w14:textId="77777777" w:rsidR="00FB2894" w:rsidRDefault="008A6A6B" w:rsidP="00FB2894">
      <w:pPr>
        <w:numPr>
          <w:ilvl w:val="2"/>
          <w:numId w:val="17"/>
        </w:numPr>
        <w:tabs>
          <w:tab w:val="left" w:pos="990"/>
        </w:tabs>
        <w:spacing w:after="0" w:line="240" w:lineRule="auto"/>
        <w:ind w:hanging="450"/>
        <w:rPr>
          <w:rFonts w:ascii="Arial" w:hAnsi="Arial" w:cs="Arial"/>
          <w:sz w:val="24"/>
          <w:szCs w:val="24"/>
        </w:rPr>
      </w:pPr>
      <w:r w:rsidRPr="0090313F">
        <w:rPr>
          <w:rFonts w:ascii="Arial" w:hAnsi="Arial" w:cs="Arial"/>
          <w:sz w:val="24"/>
          <w:szCs w:val="24"/>
        </w:rPr>
        <w:t xml:space="preserve">Central Line Blood Draw and Site Care </w:t>
      </w:r>
      <w:r w:rsidR="00160F2D" w:rsidRPr="0090313F">
        <w:rPr>
          <w:rFonts w:ascii="Arial" w:hAnsi="Arial" w:cs="Arial"/>
          <w:sz w:val="24"/>
          <w:szCs w:val="24"/>
        </w:rPr>
        <w:t>(includes</w:t>
      </w:r>
      <w:r w:rsidRPr="0090313F">
        <w:rPr>
          <w:rFonts w:ascii="Arial" w:hAnsi="Arial" w:cs="Arial"/>
          <w:sz w:val="24"/>
          <w:szCs w:val="24"/>
        </w:rPr>
        <w:t xml:space="preserve"> central line dressings, giving IVP meds, accessing/</w:t>
      </w:r>
      <w:proofErr w:type="spellStart"/>
      <w:r w:rsidRPr="0090313F">
        <w:rPr>
          <w:rFonts w:ascii="Arial" w:hAnsi="Arial" w:cs="Arial"/>
          <w:sz w:val="24"/>
          <w:szCs w:val="24"/>
        </w:rPr>
        <w:t>deaccessing</w:t>
      </w:r>
      <w:proofErr w:type="spellEnd"/>
      <w:r w:rsidRPr="0090313F">
        <w:rPr>
          <w:rFonts w:ascii="Arial" w:hAnsi="Arial" w:cs="Arial"/>
          <w:sz w:val="24"/>
          <w:szCs w:val="24"/>
        </w:rPr>
        <w:t xml:space="preserve"> ports, drawing labs, changing caps, managing IV infusions)</w:t>
      </w:r>
    </w:p>
    <w:p w14:paraId="201477B8" w14:textId="77777777" w:rsidR="00FB2894" w:rsidRDefault="008A6A6B" w:rsidP="00FB2894">
      <w:pPr>
        <w:numPr>
          <w:ilvl w:val="2"/>
          <w:numId w:val="17"/>
        </w:numPr>
        <w:tabs>
          <w:tab w:val="left" w:pos="990"/>
        </w:tabs>
        <w:spacing w:after="0" w:line="240" w:lineRule="auto"/>
        <w:ind w:left="900"/>
        <w:rPr>
          <w:rFonts w:ascii="Arial" w:hAnsi="Arial" w:cs="Arial"/>
          <w:sz w:val="24"/>
          <w:szCs w:val="24"/>
        </w:rPr>
      </w:pPr>
      <w:r w:rsidRPr="00FB2894">
        <w:rPr>
          <w:rFonts w:ascii="Arial" w:hAnsi="Arial" w:cs="Arial"/>
          <w:sz w:val="24"/>
          <w:szCs w:val="24"/>
        </w:rPr>
        <w:t>Sign or witness informed consents</w:t>
      </w:r>
      <w:r w:rsidR="00FB2894">
        <w:rPr>
          <w:rFonts w:ascii="Arial" w:hAnsi="Arial" w:cs="Arial"/>
          <w:sz w:val="24"/>
          <w:szCs w:val="24"/>
        </w:rPr>
        <w:t>.</w:t>
      </w:r>
    </w:p>
    <w:p w14:paraId="4C419EEB" w14:textId="77777777" w:rsidR="00FB2894" w:rsidRDefault="008A6A6B" w:rsidP="00FB2894">
      <w:pPr>
        <w:numPr>
          <w:ilvl w:val="2"/>
          <w:numId w:val="17"/>
        </w:numPr>
        <w:tabs>
          <w:tab w:val="left" w:pos="990"/>
        </w:tabs>
        <w:spacing w:after="0" w:line="240" w:lineRule="auto"/>
        <w:ind w:hanging="450"/>
        <w:rPr>
          <w:rFonts w:ascii="Arial" w:hAnsi="Arial" w:cs="Arial"/>
          <w:sz w:val="24"/>
          <w:szCs w:val="24"/>
        </w:rPr>
      </w:pPr>
      <w:r w:rsidRPr="00FB2894">
        <w:rPr>
          <w:rFonts w:ascii="Arial" w:hAnsi="Arial" w:cs="Arial"/>
          <w:sz w:val="24"/>
          <w:szCs w:val="24"/>
        </w:rPr>
        <w:t>Administer or check chemotherapy/biotherapy (</w:t>
      </w:r>
      <w:proofErr w:type="spellStart"/>
      <w:r w:rsidRPr="00FB2894">
        <w:rPr>
          <w:rFonts w:ascii="Arial" w:hAnsi="Arial" w:cs="Arial"/>
          <w:sz w:val="24"/>
          <w:szCs w:val="24"/>
        </w:rPr>
        <w:t>ie</w:t>
      </w:r>
      <w:proofErr w:type="spellEnd"/>
      <w:r w:rsidRPr="00FB2894">
        <w:rPr>
          <w:rFonts w:ascii="Arial" w:hAnsi="Arial" w:cs="Arial"/>
          <w:sz w:val="24"/>
          <w:szCs w:val="24"/>
        </w:rPr>
        <w:t xml:space="preserve"> not eligible for 2</w:t>
      </w:r>
      <w:r w:rsidRPr="00FB2894">
        <w:rPr>
          <w:rFonts w:ascii="Arial" w:hAnsi="Arial" w:cs="Arial"/>
          <w:sz w:val="24"/>
          <w:szCs w:val="24"/>
          <w:vertAlign w:val="superscript"/>
        </w:rPr>
        <w:t>nd</w:t>
      </w:r>
      <w:r w:rsidRPr="00FB2894">
        <w:rPr>
          <w:rFonts w:ascii="Arial" w:hAnsi="Arial" w:cs="Arial"/>
          <w:sz w:val="24"/>
          <w:szCs w:val="24"/>
        </w:rPr>
        <w:t xml:space="preserve"> double-check)</w:t>
      </w:r>
    </w:p>
    <w:p w14:paraId="0C7A7305" w14:textId="77777777" w:rsidR="00FB2894" w:rsidRDefault="008A6A6B" w:rsidP="00FB2894">
      <w:pPr>
        <w:numPr>
          <w:ilvl w:val="2"/>
          <w:numId w:val="17"/>
        </w:numPr>
        <w:tabs>
          <w:tab w:val="left" w:pos="990"/>
        </w:tabs>
        <w:spacing w:after="0" w:line="240" w:lineRule="auto"/>
        <w:ind w:hanging="450"/>
        <w:rPr>
          <w:rFonts w:ascii="Arial" w:hAnsi="Arial" w:cs="Arial"/>
          <w:sz w:val="24"/>
          <w:szCs w:val="24"/>
        </w:rPr>
      </w:pPr>
      <w:r w:rsidRPr="00FB2894">
        <w:rPr>
          <w:rFonts w:ascii="Arial" w:hAnsi="Arial" w:cs="Arial"/>
          <w:sz w:val="24"/>
          <w:szCs w:val="24"/>
        </w:rPr>
        <w:t>Restraint Flow Sheets: Students may participate in the care of a restraint patient but the assessment and continuation of restraints is the responsibility of the RN in charge of the patient.</w:t>
      </w:r>
    </w:p>
    <w:p w14:paraId="509B2B88" w14:textId="77777777" w:rsidR="008A6A6B" w:rsidRPr="00FB2894" w:rsidRDefault="00FB2894" w:rsidP="00FB2894">
      <w:pPr>
        <w:numPr>
          <w:ilvl w:val="2"/>
          <w:numId w:val="17"/>
        </w:numPr>
        <w:tabs>
          <w:tab w:val="left" w:pos="990"/>
        </w:tabs>
        <w:spacing w:after="0" w:line="240" w:lineRule="auto"/>
        <w:ind w:left="1080" w:hanging="360"/>
        <w:rPr>
          <w:rFonts w:ascii="Arial" w:hAnsi="Arial" w:cs="Arial"/>
          <w:sz w:val="24"/>
          <w:szCs w:val="24"/>
        </w:rPr>
      </w:pPr>
      <w:r>
        <w:rPr>
          <w:rFonts w:ascii="Arial" w:hAnsi="Arial" w:cs="Arial"/>
          <w:sz w:val="24"/>
          <w:szCs w:val="24"/>
        </w:rPr>
        <w:t xml:space="preserve"> </w:t>
      </w:r>
      <w:r w:rsidR="008A6A6B" w:rsidRPr="00FB2894">
        <w:rPr>
          <w:rFonts w:ascii="Arial" w:hAnsi="Arial" w:cs="Arial"/>
          <w:color w:val="000000"/>
          <w:sz w:val="24"/>
          <w:szCs w:val="24"/>
        </w:rPr>
        <w:t>Acknowledge orders</w:t>
      </w:r>
    </w:p>
    <w:p w14:paraId="6BE1DA65" w14:textId="77777777" w:rsidR="008A6A6B" w:rsidRPr="0090313F" w:rsidRDefault="008A6A6B" w:rsidP="008A6A6B">
      <w:pPr>
        <w:numPr>
          <w:ilvl w:val="2"/>
          <w:numId w:val="17"/>
        </w:numPr>
        <w:tabs>
          <w:tab w:val="left" w:pos="1170"/>
        </w:tabs>
        <w:spacing w:after="0" w:line="240" w:lineRule="auto"/>
        <w:ind w:left="900"/>
        <w:rPr>
          <w:rFonts w:ascii="Arial" w:hAnsi="Arial" w:cs="Arial"/>
          <w:sz w:val="24"/>
          <w:szCs w:val="24"/>
        </w:rPr>
      </w:pPr>
      <w:r w:rsidRPr="0090313F">
        <w:rPr>
          <w:rFonts w:ascii="Arial" w:hAnsi="Arial" w:cs="Arial"/>
          <w:color w:val="000000"/>
          <w:sz w:val="24"/>
          <w:szCs w:val="24"/>
        </w:rPr>
        <w:t>Admission or Discharge</w:t>
      </w:r>
    </w:p>
    <w:p w14:paraId="5284344D" w14:textId="77777777" w:rsidR="008A6A6B" w:rsidRPr="0090313F" w:rsidRDefault="008A6A6B" w:rsidP="0025130E">
      <w:pPr>
        <w:numPr>
          <w:ilvl w:val="2"/>
          <w:numId w:val="17"/>
        </w:numPr>
        <w:tabs>
          <w:tab w:val="left" w:pos="1170"/>
        </w:tabs>
        <w:spacing w:after="0" w:line="240" w:lineRule="auto"/>
        <w:ind w:left="1350" w:hanging="630"/>
        <w:rPr>
          <w:rFonts w:ascii="Arial" w:hAnsi="Arial" w:cs="Arial"/>
          <w:sz w:val="24"/>
          <w:szCs w:val="24"/>
        </w:rPr>
      </w:pPr>
      <w:r w:rsidRPr="0090313F">
        <w:rPr>
          <w:rFonts w:ascii="Arial" w:hAnsi="Arial" w:cs="Arial"/>
          <w:color w:val="000000"/>
          <w:sz w:val="24"/>
          <w:szCs w:val="24"/>
        </w:rPr>
        <w:t>Add LDA – this includes new wound, foley, IV, etc. (instructor or nurse must add LDA, student may document in flowsheet once LDA added)</w:t>
      </w:r>
    </w:p>
    <w:p w14:paraId="34D73F1F" w14:textId="77777777" w:rsidR="008A6A6B" w:rsidRPr="00BB2F83" w:rsidRDefault="008A6A6B" w:rsidP="008A6A6B">
      <w:pPr>
        <w:numPr>
          <w:ilvl w:val="2"/>
          <w:numId w:val="17"/>
        </w:numPr>
        <w:tabs>
          <w:tab w:val="left" w:pos="1170"/>
        </w:tabs>
        <w:spacing w:after="0" w:line="240" w:lineRule="auto"/>
        <w:ind w:left="900"/>
        <w:rPr>
          <w:rFonts w:ascii="Arial" w:hAnsi="Arial" w:cs="Arial"/>
          <w:sz w:val="24"/>
          <w:szCs w:val="24"/>
        </w:rPr>
      </w:pPr>
      <w:r w:rsidRPr="00BB2F83">
        <w:rPr>
          <w:rFonts w:ascii="Arial" w:hAnsi="Arial" w:cs="Arial"/>
          <w:color w:val="000000"/>
          <w:sz w:val="24"/>
          <w:szCs w:val="24"/>
        </w:rPr>
        <w:t xml:space="preserve">Mobility assessment </w:t>
      </w:r>
    </w:p>
    <w:p w14:paraId="409D573D" w14:textId="77777777" w:rsidR="008A6A6B" w:rsidRPr="00BB2F83" w:rsidRDefault="008A6A6B" w:rsidP="008A6A6B">
      <w:pPr>
        <w:numPr>
          <w:ilvl w:val="2"/>
          <w:numId w:val="17"/>
        </w:numPr>
        <w:tabs>
          <w:tab w:val="left" w:pos="1170"/>
        </w:tabs>
        <w:spacing w:after="0" w:line="240" w:lineRule="auto"/>
        <w:ind w:left="900"/>
        <w:rPr>
          <w:rFonts w:ascii="Arial" w:hAnsi="Arial" w:cs="Arial"/>
          <w:sz w:val="24"/>
          <w:szCs w:val="24"/>
        </w:rPr>
      </w:pPr>
      <w:r w:rsidRPr="00BB2F83">
        <w:rPr>
          <w:rFonts w:ascii="Arial" w:hAnsi="Arial" w:cs="Arial"/>
          <w:color w:val="000000"/>
          <w:sz w:val="24"/>
          <w:szCs w:val="24"/>
        </w:rPr>
        <w:t>Best Practice Alerts</w:t>
      </w:r>
    </w:p>
    <w:p w14:paraId="6F2883DE" w14:textId="77777777" w:rsidR="008A6A6B" w:rsidRPr="00BB2F83" w:rsidRDefault="008A6A6B" w:rsidP="008A6A6B">
      <w:pPr>
        <w:numPr>
          <w:ilvl w:val="2"/>
          <w:numId w:val="17"/>
        </w:numPr>
        <w:tabs>
          <w:tab w:val="left" w:pos="1170"/>
        </w:tabs>
        <w:spacing w:after="0" w:line="240" w:lineRule="auto"/>
        <w:ind w:left="900"/>
        <w:rPr>
          <w:rFonts w:ascii="Arial" w:hAnsi="Arial" w:cs="Arial"/>
          <w:sz w:val="24"/>
          <w:szCs w:val="24"/>
        </w:rPr>
      </w:pPr>
      <w:r w:rsidRPr="00BB2F83">
        <w:rPr>
          <w:rFonts w:ascii="Arial" w:hAnsi="Arial" w:cs="Arial"/>
          <w:sz w:val="24"/>
          <w:szCs w:val="24"/>
        </w:rPr>
        <w:t>Care Plan:</w:t>
      </w:r>
    </w:p>
    <w:p w14:paraId="0057CB25" w14:textId="77777777" w:rsidR="008A6A6B" w:rsidRPr="0090313F" w:rsidRDefault="008A6A6B" w:rsidP="008A6A6B">
      <w:pPr>
        <w:numPr>
          <w:ilvl w:val="3"/>
          <w:numId w:val="19"/>
        </w:numPr>
        <w:tabs>
          <w:tab w:val="left" w:pos="720"/>
          <w:tab w:val="num" w:pos="1890"/>
        </w:tabs>
        <w:spacing w:after="0" w:line="240" w:lineRule="auto"/>
        <w:ind w:left="2250"/>
        <w:rPr>
          <w:rFonts w:ascii="Arial" w:hAnsi="Arial" w:cs="Arial"/>
          <w:sz w:val="24"/>
          <w:szCs w:val="24"/>
        </w:rPr>
      </w:pPr>
      <w:r w:rsidRPr="0090313F">
        <w:rPr>
          <w:rFonts w:ascii="Arial" w:hAnsi="Arial" w:cs="Arial"/>
          <w:sz w:val="24"/>
          <w:szCs w:val="24"/>
        </w:rPr>
        <w:t xml:space="preserve">Students do not document in the Care Plan, but shall look through the </w:t>
      </w:r>
      <w:r>
        <w:rPr>
          <w:rFonts w:ascii="Arial" w:hAnsi="Arial" w:cs="Arial"/>
          <w:sz w:val="24"/>
          <w:szCs w:val="24"/>
        </w:rPr>
        <w:t>C</w:t>
      </w:r>
      <w:r w:rsidRPr="0090313F">
        <w:rPr>
          <w:rFonts w:ascii="Arial" w:hAnsi="Arial" w:cs="Arial"/>
          <w:sz w:val="24"/>
          <w:szCs w:val="24"/>
        </w:rPr>
        <w:t xml:space="preserve">are </w:t>
      </w:r>
      <w:r>
        <w:rPr>
          <w:rFonts w:ascii="Arial" w:hAnsi="Arial" w:cs="Arial"/>
          <w:sz w:val="24"/>
          <w:szCs w:val="24"/>
        </w:rPr>
        <w:t>P</w:t>
      </w:r>
      <w:r w:rsidRPr="0090313F">
        <w:rPr>
          <w:rFonts w:ascii="Arial" w:hAnsi="Arial" w:cs="Arial"/>
          <w:sz w:val="24"/>
          <w:szCs w:val="24"/>
        </w:rPr>
        <w:t>lan to direct the care they provide.</w:t>
      </w:r>
    </w:p>
    <w:p w14:paraId="431908B5" w14:textId="77777777" w:rsidR="008A6A6B" w:rsidRDefault="008A6A6B" w:rsidP="008A6A6B">
      <w:pPr>
        <w:numPr>
          <w:ilvl w:val="3"/>
          <w:numId w:val="19"/>
        </w:numPr>
        <w:tabs>
          <w:tab w:val="left" w:pos="720"/>
          <w:tab w:val="num" w:pos="1890"/>
        </w:tabs>
        <w:spacing w:after="0" w:line="240" w:lineRule="auto"/>
        <w:ind w:left="2250"/>
        <w:rPr>
          <w:rFonts w:ascii="Arial" w:hAnsi="Arial" w:cs="Arial"/>
          <w:sz w:val="24"/>
          <w:szCs w:val="24"/>
        </w:rPr>
      </w:pPr>
      <w:r w:rsidRPr="0090313F">
        <w:rPr>
          <w:rFonts w:ascii="Arial" w:hAnsi="Arial" w:cs="Arial"/>
          <w:sz w:val="24"/>
          <w:szCs w:val="24"/>
        </w:rPr>
        <w:t>Click on the Care Plan, you can view problems and goals. If these are not visible, click on one of the buttons at the bottom of the screen that says “Problems” “Goals” or “Expand All”.</w:t>
      </w:r>
    </w:p>
    <w:p w14:paraId="326FDF6C" w14:textId="77777777" w:rsidR="00FB2894" w:rsidRDefault="00FB2894" w:rsidP="00FB2894">
      <w:pPr>
        <w:tabs>
          <w:tab w:val="left" w:pos="720"/>
          <w:tab w:val="num" w:pos="2610"/>
        </w:tabs>
        <w:spacing w:after="0" w:line="240" w:lineRule="auto"/>
        <w:ind w:left="2250"/>
        <w:rPr>
          <w:rFonts w:ascii="Arial" w:hAnsi="Arial" w:cs="Arial"/>
          <w:sz w:val="24"/>
          <w:szCs w:val="24"/>
        </w:rPr>
      </w:pPr>
    </w:p>
    <w:p w14:paraId="08DB0808" w14:textId="77777777" w:rsidR="008A6A6B" w:rsidRPr="00C56961" w:rsidRDefault="008A6A6B" w:rsidP="008A6A6B">
      <w:pPr>
        <w:pStyle w:val="ListParagraph"/>
        <w:numPr>
          <w:ilvl w:val="2"/>
          <w:numId w:val="17"/>
        </w:numPr>
        <w:tabs>
          <w:tab w:val="left" w:pos="720"/>
          <w:tab w:val="left" w:pos="1170"/>
        </w:tabs>
        <w:spacing w:after="200" w:line="240" w:lineRule="auto"/>
        <w:ind w:left="990"/>
        <w:rPr>
          <w:rFonts w:ascii="Arial" w:hAnsi="Arial" w:cs="Arial"/>
          <w:sz w:val="24"/>
          <w:szCs w:val="24"/>
        </w:rPr>
      </w:pPr>
      <w:r w:rsidRPr="00C56961">
        <w:rPr>
          <w:rFonts w:ascii="Arial" w:hAnsi="Arial" w:cs="Arial"/>
          <w:sz w:val="24"/>
          <w:szCs w:val="24"/>
        </w:rPr>
        <w:t>Blood Administration (All students including role transition)</w:t>
      </w:r>
    </w:p>
    <w:p w14:paraId="55CFCD8F" w14:textId="77777777" w:rsidR="008A6A6B" w:rsidRDefault="008A6A6B" w:rsidP="008A6A6B">
      <w:pPr>
        <w:numPr>
          <w:ilvl w:val="3"/>
          <w:numId w:val="17"/>
        </w:numPr>
        <w:tabs>
          <w:tab w:val="left" w:pos="720"/>
          <w:tab w:val="num" w:pos="2250"/>
        </w:tabs>
        <w:spacing w:after="0" w:line="240" w:lineRule="auto"/>
        <w:ind w:left="2160"/>
        <w:rPr>
          <w:rFonts w:ascii="Arial" w:hAnsi="Arial" w:cs="Arial"/>
          <w:sz w:val="24"/>
          <w:szCs w:val="24"/>
        </w:rPr>
      </w:pPr>
      <w:r w:rsidRPr="00BB2F83">
        <w:rPr>
          <w:rFonts w:ascii="Arial" w:hAnsi="Arial" w:cs="Arial"/>
          <w:sz w:val="24"/>
          <w:szCs w:val="24"/>
        </w:rPr>
        <w:t xml:space="preserve">Students and instructors may not administer blood, but may observe blood administration </w:t>
      </w:r>
    </w:p>
    <w:p w14:paraId="200DB8B3" w14:textId="77777777" w:rsidR="008A6A6B" w:rsidRDefault="008A6A6B" w:rsidP="008A6A6B">
      <w:pPr>
        <w:numPr>
          <w:ilvl w:val="3"/>
          <w:numId w:val="17"/>
        </w:numPr>
        <w:tabs>
          <w:tab w:val="left" w:pos="720"/>
          <w:tab w:val="num" w:pos="2250"/>
        </w:tabs>
        <w:spacing w:after="0" w:line="240" w:lineRule="auto"/>
        <w:ind w:left="2160"/>
        <w:rPr>
          <w:rFonts w:ascii="Arial" w:hAnsi="Arial" w:cs="Arial"/>
          <w:sz w:val="24"/>
          <w:szCs w:val="24"/>
        </w:rPr>
      </w:pPr>
      <w:r w:rsidRPr="00BB2F83">
        <w:rPr>
          <w:rFonts w:ascii="Arial" w:hAnsi="Arial" w:cs="Arial"/>
          <w:sz w:val="24"/>
          <w:szCs w:val="24"/>
        </w:rPr>
        <w:t xml:space="preserve">Students and instructors may </w:t>
      </w:r>
      <w:r w:rsidRPr="00BB2F83">
        <w:rPr>
          <w:rFonts w:ascii="Arial" w:hAnsi="Arial" w:cs="Arial"/>
          <w:sz w:val="24"/>
          <w:szCs w:val="24"/>
          <w:u w:val="single"/>
        </w:rPr>
        <w:t>not</w:t>
      </w:r>
      <w:r w:rsidRPr="00BB2F83">
        <w:rPr>
          <w:rFonts w:ascii="Arial" w:hAnsi="Arial" w:cs="Arial"/>
          <w:sz w:val="24"/>
          <w:szCs w:val="24"/>
        </w:rPr>
        <w:t xml:space="preserve"> co-sign for blood administration or sign to pick up blood from the lab.</w:t>
      </w:r>
    </w:p>
    <w:p w14:paraId="49736506" w14:textId="77777777" w:rsidR="008A6A6B" w:rsidRDefault="008A6A6B" w:rsidP="002D2A1E">
      <w:pPr>
        <w:numPr>
          <w:ilvl w:val="3"/>
          <w:numId w:val="17"/>
        </w:numPr>
        <w:tabs>
          <w:tab w:val="left" w:pos="720"/>
          <w:tab w:val="num" w:pos="2250"/>
        </w:tabs>
        <w:spacing w:after="0" w:line="240" w:lineRule="auto"/>
        <w:ind w:left="2160"/>
        <w:rPr>
          <w:rFonts w:ascii="Arial" w:hAnsi="Arial" w:cs="Arial"/>
          <w:sz w:val="24"/>
          <w:szCs w:val="24"/>
        </w:rPr>
      </w:pPr>
      <w:r w:rsidRPr="00BB2F83">
        <w:rPr>
          <w:rFonts w:ascii="Arial" w:hAnsi="Arial" w:cs="Arial"/>
          <w:sz w:val="24"/>
          <w:szCs w:val="24"/>
        </w:rPr>
        <w:t>Instructors and students may not draw blood.</w:t>
      </w:r>
    </w:p>
    <w:p w14:paraId="6AF76148" w14:textId="77777777" w:rsidR="00FB2894" w:rsidRPr="002D2A1E" w:rsidRDefault="00FB2894" w:rsidP="00FB2894">
      <w:pPr>
        <w:tabs>
          <w:tab w:val="left" w:pos="720"/>
        </w:tabs>
        <w:spacing w:after="0" w:line="240" w:lineRule="auto"/>
        <w:ind w:left="2160"/>
        <w:rPr>
          <w:rFonts w:ascii="Arial" w:hAnsi="Arial" w:cs="Arial"/>
          <w:sz w:val="24"/>
          <w:szCs w:val="24"/>
        </w:rPr>
      </w:pPr>
    </w:p>
    <w:p w14:paraId="2F5BF9A6" w14:textId="77777777" w:rsidR="008A6A6B" w:rsidRDefault="008A6A6B" w:rsidP="008A6A6B">
      <w:pPr>
        <w:numPr>
          <w:ilvl w:val="2"/>
          <w:numId w:val="17"/>
        </w:numPr>
        <w:tabs>
          <w:tab w:val="left" w:pos="720"/>
          <w:tab w:val="num" w:pos="900"/>
          <w:tab w:val="left" w:pos="1170"/>
        </w:tabs>
        <w:spacing w:after="0" w:line="240" w:lineRule="auto"/>
        <w:ind w:left="900"/>
        <w:rPr>
          <w:rFonts w:ascii="Arial" w:hAnsi="Arial" w:cs="Arial"/>
          <w:sz w:val="24"/>
          <w:szCs w:val="24"/>
        </w:rPr>
      </w:pPr>
      <w:bookmarkStart w:id="0" w:name="_Hlk64624455"/>
      <w:r w:rsidRPr="00A153C4">
        <w:rPr>
          <w:rFonts w:ascii="Arial" w:hAnsi="Arial" w:cs="Arial"/>
          <w:sz w:val="24"/>
          <w:szCs w:val="24"/>
        </w:rPr>
        <w:t>Blood Glucose Monitoring</w:t>
      </w:r>
    </w:p>
    <w:p w14:paraId="76851DC2" w14:textId="77777777" w:rsidR="00A153C4" w:rsidRDefault="00A153C4" w:rsidP="0025130E">
      <w:pPr>
        <w:numPr>
          <w:ilvl w:val="3"/>
          <w:numId w:val="17"/>
        </w:numPr>
        <w:tabs>
          <w:tab w:val="left" w:pos="720"/>
          <w:tab w:val="left" w:pos="1170"/>
        </w:tabs>
        <w:spacing w:after="0" w:line="240" w:lineRule="auto"/>
        <w:ind w:left="2160"/>
        <w:rPr>
          <w:rFonts w:ascii="Arial" w:hAnsi="Arial" w:cs="Arial"/>
          <w:sz w:val="24"/>
          <w:szCs w:val="24"/>
        </w:rPr>
      </w:pPr>
      <w:r>
        <w:rPr>
          <w:rFonts w:ascii="Arial" w:hAnsi="Arial" w:cs="Arial"/>
          <w:sz w:val="24"/>
          <w:szCs w:val="24"/>
        </w:rPr>
        <w:t xml:space="preserve">Students </w:t>
      </w:r>
      <w:r w:rsidR="0025130E">
        <w:rPr>
          <w:rFonts w:ascii="Arial" w:hAnsi="Arial" w:cs="Arial"/>
          <w:sz w:val="24"/>
          <w:szCs w:val="24"/>
        </w:rPr>
        <w:t>and instructors are not permitted to perform blood glucose finger sticks on patients at any Mercy Health facility.</w:t>
      </w:r>
    </w:p>
    <w:p w14:paraId="6BD38E1D" w14:textId="77777777" w:rsidR="0025130E" w:rsidRPr="0025130E" w:rsidRDefault="0025130E" w:rsidP="0025130E">
      <w:pPr>
        <w:numPr>
          <w:ilvl w:val="3"/>
          <w:numId w:val="17"/>
        </w:numPr>
        <w:tabs>
          <w:tab w:val="left" w:pos="720"/>
          <w:tab w:val="left" w:pos="1170"/>
        </w:tabs>
        <w:spacing w:after="0" w:line="240" w:lineRule="auto"/>
        <w:ind w:left="2160"/>
        <w:rPr>
          <w:rFonts w:ascii="Arial" w:hAnsi="Arial" w:cs="Arial"/>
          <w:b/>
          <w:bCs/>
          <w:sz w:val="24"/>
          <w:szCs w:val="24"/>
        </w:rPr>
      </w:pPr>
      <w:r>
        <w:rPr>
          <w:rFonts w:ascii="Arial" w:hAnsi="Arial" w:cs="Arial"/>
          <w:sz w:val="24"/>
          <w:szCs w:val="24"/>
        </w:rPr>
        <w:t xml:space="preserve">Students and instructors who are also employed by Mercy Health may </w:t>
      </w:r>
      <w:r w:rsidRPr="0025130E">
        <w:rPr>
          <w:rFonts w:ascii="Arial" w:hAnsi="Arial" w:cs="Arial"/>
          <w:b/>
          <w:bCs/>
          <w:sz w:val="24"/>
          <w:szCs w:val="24"/>
        </w:rPr>
        <w:t>NOT</w:t>
      </w:r>
      <w:r>
        <w:rPr>
          <w:rFonts w:ascii="Arial" w:hAnsi="Arial" w:cs="Arial"/>
          <w:b/>
          <w:bCs/>
          <w:sz w:val="24"/>
          <w:szCs w:val="24"/>
        </w:rPr>
        <w:t xml:space="preserve"> </w:t>
      </w:r>
      <w:r>
        <w:rPr>
          <w:rFonts w:ascii="Arial" w:hAnsi="Arial" w:cs="Arial"/>
          <w:sz w:val="24"/>
          <w:szCs w:val="24"/>
        </w:rPr>
        <w:t xml:space="preserve">obtain finger sticks if trained as employees, since they are in the student or instructor role. </w:t>
      </w:r>
    </w:p>
    <w:p w14:paraId="2DFFEB71" w14:textId="77777777" w:rsidR="0025130E" w:rsidRPr="0025130E" w:rsidRDefault="0025130E" w:rsidP="0025130E">
      <w:pPr>
        <w:numPr>
          <w:ilvl w:val="3"/>
          <w:numId w:val="17"/>
        </w:numPr>
        <w:tabs>
          <w:tab w:val="left" w:pos="720"/>
          <w:tab w:val="left" w:pos="1170"/>
        </w:tabs>
        <w:spacing w:after="0" w:line="240" w:lineRule="auto"/>
        <w:ind w:left="2160"/>
        <w:rPr>
          <w:rFonts w:ascii="Arial" w:hAnsi="Arial" w:cs="Arial"/>
          <w:b/>
          <w:bCs/>
          <w:sz w:val="24"/>
          <w:szCs w:val="24"/>
        </w:rPr>
      </w:pPr>
      <w:r>
        <w:rPr>
          <w:rFonts w:ascii="Arial" w:hAnsi="Arial" w:cs="Arial"/>
          <w:sz w:val="24"/>
          <w:szCs w:val="24"/>
        </w:rPr>
        <w:t>Students should never utilize an employee’s ID to obtain access for performing finger sticks.</w:t>
      </w:r>
    </w:p>
    <w:p w14:paraId="4DF82019" w14:textId="77777777" w:rsidR="00A153C4" w:rsidRPr="00A153C4" w:rsidRDefault="00A153C4" w:rsidP="00A153C4">
      <w:pPr>
        <w:pStyle w:val="ListParagraph"/>
        <w:tabs>
          <w:tab w:val="left" w:pos="720"/>
          <w:tab w:val="left" w:pos="1170"/>
        </w:tabs>
        <w:spacing w:after="0" w:line="240" w:lineRule="auto"/>
        <w:ind w:left="1440"/>
        <w:rPr>
          <w:rFonts w:ascii="Arial" w:hAnsi="Arial" w:cs="Arial"/>
          <w:sz w:val="24"/>
          <w:szCs w:val="24"/>
          <w:highlight w:val="yellow"/>
        </w:rPr>
      </w:pPr>
    </w:p>
    <w:bookmarkEnd w:id="0"/>
    <w:p w14:paraId="42F434F3" w14:textId="77777777" w:rsidR="008A6A6B" w:rsidRPr="0025130E" w:rsidRDefault="0025130E" w:rsidP="0025130E">
      <w:pPr>
        <w:pStyle w:val="ListParagraph"/>
        <w:numPr>
          <w:ilvl w:val="2"/>
          <w:numId w:val="17"/>
        </w:numPr>
        <w:tabs>
          <w:tab w:val="left" w:pos="720"/>
          <w:tab w:val="left" w:pos="1080"/>
        </w:tabs>
        <w:spacing w:after="200" w:line="240" w:lineRule="auto"/>
        <w:ind w:hanging="450"/>
        <w:rPr>
          <w:rFonts w:ascii="Arial" w:hAnsi="Arial" w:cs="Arial"/>
          <w:sz w:val="24"/>
          <w:szCs w:val="24"/>
        </w:rPr>
      </w:pPr>
      <w:r>
        <w:rPr>
          <w:rFonts w:ascii="Arial" w:hAnsi="Arial" w:cs="Arial"/>
          <w:bCs/>
          <w:sz w:val="24"/>
          <w:szCs w:val="24"/>
        </w:rPr>
        <w:t xml:space="preserve"> Epidurals (for analgesic): </w:t>
      </w:r>
      <w:r w:rsidR="003B1E28">
        <w:rPr>
          <w:rFonts w:ascii="Arial" w:hAnsi="Arial" w:cs="Arial"/>
          <w:bCs/>
          <w:sz w:val="24"/>
          <w:szCs w:val="24"/>
        </w:rPr>
        <w:t>I</w:t>
      </w:r>
      <w:r w:rsidR="008A6A6B" w:rsidRPr="00C56961">
        <w:rPr>
          <w:rFonts w:ascii="Arial" w:hAnsi="Arial" w:cs="Arial"/>
          <w:bCs/>
          <w:sz w:val="24"/>
          <w:szCs w:val="24"/>
        </w:rPr>
        <w:t>nstructors</w:t>
      </w:r>
      <w:r>
        <w:rPr>
          <w:rFonts w:ascii="Arial" w:hAnsi="Arial" w:cs="Arial"/>
          <w:bCs/>
          <w:sz w:val="24"/>
          <w:szCs w:val="24"/>
        </w:rPr>
        <w:t xml:space="preserve"> and students</w:t>
      </w:r>
      <w:r w:rsidR="008A6A6B" w:rsidRPr="00C56961">
        <w:rPr>
          <w:rFonts w:ascii="Arial" w:hAnsi="Arial" w:cs="Arial"/>
          <w:bCs/>
          <w:sz w:val="24"/>
          <w:szCs w:val="24"/>
        </w:rPr>
        <w:t xml:space="preserve"> may </w:t>
      </w:r>
      <w:r w:rsidR="008A6A6B" w:rsidRPr="00C56961">
        <w:rPr>
          <w:rFonts w:ascii="Arial" w:hAnsi="Arial" w:cs="Arial"/>
          <w:b/>
          <w:bCs/>
          <w:sz w:val="24"/>
          <w:szCs w:val="24"/>
          <w:u w:val="single"/>
        </w:rPr>
        <w:t>NOT</w:t>
      </w:r>
      <w:r w:rsidR="008A6A6B" w:rsidRPr="00C56961">
        <w:rPr>
          <w:rFonts w:ascii="Arial" w:hAnsi="Arial" w:cs="Arial"/>
          <w:bCs/>
          <w:sz w:val="24"/>
          <w:szCs w:val="24"/>
        </w:rPr>
        <w:t xml:space="preserve"> care for the epidural infusion, tubing, or pump, or document care of the epidural.</w:t>
      </w:r>
    </w:p>
    <w:p w14:paraId="2DA02E43" w14:textId="77777777" w:rsidR="0025130E" w:rsidRPr="00C56961" w:rsidRDefault="0025130E" w:rsidP="0025130E">
      <w:pPr>
        <w:pStyle w:val="ListParagraph"/>
        <w:tabs>
          <w:tab w:val="left" w:pos="720"/>
          <w:tab w:val="left" w:pos="1080"/>
        </w:tabs>
        <w:spacing w:after="200" w:line="240" w:lineRule="auto"/>
        <w:ind w:left="1170"/>
        <w:rPr>
          <w:rFonts w:ascii="Arial" w:hAnsi="Arial" w:cs="Arial"/>
          <w:sz w:val="24"/>
          <w:szCs w:val="24"/>
        </w:rPr>
      </w:pPr>
    </w:p>
    <w:p w14:paraId="751B8DF6" w14:textId="77777777" w:rsidR="008A4C75" w:rsidRPr="008A4C75" w:rsidRDefault="008A6A6B" w:rsidP="008A4C75">
      <w:pPr>
        <w:pStyle w:val="ListParagraph"/>
        <w:numPr>
          <w:ilvl w:val="2"/>
          <w:numId w:val="17"/>
        </w:numPr>
        <w:tabs>
          <w:tab w:val="left" w:pos="720"/>
          <w:tab w:val="left" w:pos="1170"/>
        </w:tabs>
        <w:spacing w:after="0" w:line="240" w:lineRule="auto"/>
        <w:ind w:left="1080" w:hanging="360"/>
        <w:rPr>
          <w:rFonts w:ascii="Arial" w:hAnsi="Arial" w:cs="Arial"/>
          <w:sz w:val="24"/>
          <w:szCs w:val="24"/>
        </w:rPr>
      </w:pPr>
      <w:r w:rsidRPr="00C56961">
        <w:rPr>
          <w:rFonts w:ascii="Arial" w:hAnsi="Arial" w:cs="Arial"/>
          <w:sz w:val="24"/>
          <w:szCs w:val="24"/>
        </w:rPr>
        <w:t xml:space="preserve">Patient Controlled Analgesia (PCA): Students and instructors </w:t>
      </w:r>
      <w:r w:rsidRPr="00C56961">
        <w:rPr>
          <w:rFonts w:ascii="Arial" w:hAnsi="Arial" w:cs="Arial"/>
          <w:b/>
          <w:sz w:val="24"/>
          <w:szCs w:val="24"/>
          <w:u w:val="single"/>
        </w:rPr>
        <w:t>may not</w:t>
      </w:r>
      <w:r w:rsidRPr="00C56961">
        <w:rPr>
          <w:rFonts w:ascii="Arial" w:hAnsi="Arial" w:cs="Arial"/>
          <w:sz w:val="24"/>
          <w:szCs w:val="24"/>
        </w:rPr>
        <w:t xml:space="preserve"> work with the pump, or document on the PCA section in EPIC.</w:t>
      </w:r>
    </w:p>
    <w:p w14:paraId="3D221D77" w14:textId="77777777" w:rsidR="008A4C75" w:rsidRDefault="008A4C75" w:rsidP="008A4C75">
      <w:pPr>
        <w:pStyle w:val="ListParagraph"/>
        <w:tabs>
          <w:tab w:val="left" w:pos="720"/>
          <w:tab w:val="left" w:pos="1170"/>
        </w:tabs>
        <w:spacing w:after="0" w:line="240" w:lineRule="auto"/>
        <w:ind w:left="1080"/>
        <w:rPr>
          <w:rFonts w:ascii="Arial" w:hAnsi="Arial" w:cs="Arial"/>
          <w:sz w:val="24"/>
          <w:szCs w:val="24"/>
        </w:rPr>
      </w:pPr>
    </w:p>
    <w:p w14:paraId="60D124E3" w14:textId="77777777" w:rsidR="008A6A6B" w:rsidRDefault="008A6A6B" w:rsidP="008A4C75">
      <w:pPr>
        <w:pStyle w:val="ListParagraph"/>
        <w:numPr>
          <w:ilvl w:val="2"/>
          <w:numId w:val="17"/>
        </w:numPr>
        <w:tabs>
          <w:tab w:val="left" w:pos="720"/>
          <w:tab w:val="left" w:pos="1170"/>
        </w:tabs>
        <w:spacing w:after="0" w:line="240" w:lineRule="auto"/>
        <w:ind w:left="900"/>
        <w:rPr>
          <w:rFonts w:ascii="Arial" w:hAnsi="Arial" w:cs="Arial"/>
          <w:sz w:val="24"/>
          <w:szCs w:val="24"/>
        </w:rPr>
      </w:pPr>
      <w:r w:rsidRPr="00C56961">
        <w:rPr>
          <w:rFonts w:ascii="Arial" w:hAnsi="Arial" w:cs="Arial"/>
          <w:sz w:val="24"/>
          <w:szCs w:val="24"/>
        </w:rPr>
        <w:t>End Tidal CO2 (EtCO2) Pump</w:t>
      </w:r>
    </w:p>
    <w:p w14:paraId="5280FD51" w14:textId="77777777" w:rsidR="008A6A6B" w:rsidRDefault="008A6A6B" w:rsidP="008A6A6B">
      <w:pPr>
        <w:pStyle w:val="ListParagraph"/>
        <w:numPr>
          <w:ilvl w:val="3"/>
          <w:numId w:val="17"/>
        </w:numPr>
        <w:tabs>
          <w:tab w:val="left" w:pos="720"/>
        </w:tabs>
        <w:spacing w:after="200" w:line="240" w:lineRule="auto"/>
        <w:ind w:left="2160"/>
        <w:rPr>
          <w:rFonts w:ascii="Arial" w:hAnsi="Arial" w:cs="Arial"/>
          <w:sz w:val="24"/>
          <w:szCs w:val="24"/>
        </w:rPr>
      </w:pPr>
      <w:r w:rsidRPr="00C56961">
        <w:rPr>
          <w:rFonts w:ascii="Arial" w:hAnsi="Arial" w:cs="Arial"/>
          <w:sz w:val="24"/>
          <w:szCs w:val="24"/>
        </w:rPr>
        <w:t xml:space="preserve">Students </w:t>
      </w:r>
      <w:r w:rsidRPr="00C56961">
        <w:rPr>
          <w:rFonts w:ascii="Arial" w:hAnsi="Arial" w:cs="Arial"/>
          <w:b/>
          <w:bCs/>
          <w:sz w:val="24"/>
          <w:szCs w:val="24"/>
          <w:u w:val="single"/>
        </w:rPr>
        <w:t>may not</w:t>
      </w:r>
      <w:r w:rsidRPr="00C56961">
        <w:rPr>
          <w:rFonts w:ascii="Arial" w:hAnsi="Arial" w:cs="Arial"/>
          <w:sz w:val="24"/>
          <w:szCs w:val="24"/>
        </w:rPr>
        <w:t xml:space="preserve"> make changes in the settings. Students may read EtCO2 value and respiratory rate and document. If the pump alarms, the student must carry out normal emergency procedure such as checking the patient, notifying the nurse immediately, etc. </w:t>
      </w:r>
    </w:p>
    <w:p w14:paraId="3982F8FF" w14:textId="77777777" w:rsidR="008A4C75" w:rsidRDefault="008A4C75" w:rsidP="008A4C75">
      <w:pPr>
        <w:pStyle w:val="ListParagraph"/>
        <w:tabs>
          <w:tab w:val="left" w:pos="720"/>
        </w:tabs>
        <w:spacing w:after="200" w:line="240" w:lineRule="auto"/>
        <w:ind w:left="2160"/>
        <w:rPr>
          <w:rFonts w:ascii="Arial" w:hAnsi="Arial" w:cs="Arial"/>
          <w:sz w:val="24"/>
          <w:szCs w:val="24"/>
        </w:rPr>
      </w:pPr>
    </w:p>
    <w:p w14:paraId="7097300A" w14:textId="77777777" w:rsidR="008A6A6B" w:rsidRPr="00C56961" w:rsidRDefault="008A6A6B" w:rsidP="008A4C75">
      <w:pPr>
        <w:pStyle w:val="ListParagraph"/>
        <w:numPr>
          <w:ilvl w:val="2"/>
          <w:numId w:val="17"/>
        </w:numPr>
        <w:tabs>
          <w:tab w:val="left" w:pos="720"/>
          <w:tab w:val="left" w:pos="1260"/>
        </w:tabs>
        <w:spacing w:after="0" w:line="240" w:lineRule="auto"/>
        <w:ind w:left="990"/>
        <w:rPr>
          <w:rFonts w:ascii="Arial" w:hAnsi="Arial" w:cs="Arial"/>
          <w:sz w:val="24"/>
          <w:szCs w:val="24"/>
        </w:rPr>
      </w:pPr>
      <w:r w:rsidRPr="00C56961">
        <w:rPr>
          <w:rFonts w:ascii="Arial" w:hAnsi="Arial" w:cs="Arial"/>
          <w:sz w:val="24"/>
          <w:szCs w:val="24"/>
        </w:rPr>
        <w:t>Wound Care</w:t>
      </w:r>
      <w:r>
        <w:rPr>
          <w:rFonts w:ascii="Arial" w:hAnsi="Arial" w:cs="Arial"/>
          <w:sz w:val="24"/>
          <w:szCs w:val="24"/>
        </w:rPr>
        <w:t xml:space="preserve">, including Wound VACs </w:t>
      </w:r>
    </w:p>
    <w:p w14:paraId="731AF4ED" w14:textId="77777777" w:rsidR="008A6A6B" w:rsidRPr="0090313F" w:rsidRDefault="008A6A6B" w:rsidP="008A4C75">
      <w:pPr>
        <w:numPr>
          <w:ilvl w:val="0"/>
          <w:numId w:val="21"/>
        </w:numPr>
        <w:tabs>
          <w:tab w:val="left" w:pos="720"/>
        </w:tabs>
        <w:spacing w:after="0" w:line="240" w:lineRule="auto"/>
        <w:ind w:left="2160"/>
        <w:rPr>
          <w:rFonts w:ascii="Arial" w:hAnsi="Arial" w:cs="Arial"/>
          <w:sz w:val="24"/>
          <w:szCs w:val="24"/>
        </w:rPr>
      </w:pPr>
      <w:r w:rsidRPr="0090313F">
        <w:rPr>
          <w:rFonts w:ascii="Arial" w:hAnsi="Arial" w:cs="Arial"/>
          <w:sz w:val="24"/>
          <w:szCs w:val="24"/>
        </w:rPr>
        <w:t>Students must notify the nurse responsible for their patient immediately, of any change noted in the skin assessment.</w:t>
      </w:r>
    </w:p>
    <w:p w14:paraId="6C332DB1" w14:textId="77777777" w:rsidR="008A6A6B" w:rsidRPr="0090313F" w:rsidRDefault="008A6A6B" w:rsidP="008A6A6B">
      <w:pPr>
        <w:numPr>
          <w:ilvl w:val="0"/>
          <w:numId w:val="21"/>
        </w:numPr>
        <w:tabs>
          <w:tab w:val="left" w:pos="720"/>
          <w:tab w:val="num" w:pos="1440"/>
        </w:tabs>
        <w:spacing w:after="0" w:line="240" w:lineRule="auto"/>
        <w:ind w:left="2160"/>
        <w:rPr>
          <w:rFonts w:ascii="Arial" w:hAnsi="Arial" w:cs="Arial"/>
          <w:sz w:val="24"/>
          <w:szCs w:val="24"/>
        </w:rPr>
      </w:pPr>
      <w:r w:rsidRPr="0090313F">
        <w:rPr>
          <w:rFonts w:ascii="Arial" w:hAnsi="Arial" w:cs="Arial"/>
          <w:sz w:val="24"/>
          <w:szCs w:val="24"/>
        </w:rPr>
        <w:t xml:space="preserve">Students may care for patients with wound </w:t>
      </w:r>
      <w:r w:rsidR="008A4C75" w:rsidRPr="0090313F">
        <w:rPr>
          <w:rFonts w:ascii="Arial" w:hAnsi="Arial" w:cs="Arial"/>
          <w:sz w:val="24"/>
          <w:szCs w:val="24"/>
        </w:rPr>
        <w:t>VACs but</w:t>
      </w:r>
      <w:r w:rsidRPr="0090313F">
        <w:rPr>
          <w:rFonts w:ascii="Arial" w:hAnsi="Arial" w:cs="Arial"/>
          <w:sz w:val="24"/>
          <w:szCs w:val="24"/>
        </w:rPr>
        <w:t xml:space="preserve"> </w:t>
      </w:r>
      <w:r w:rsidRPr="008316B8">
        <w:rPr>
          <w:rFonts w:ascii="Arial" w:hAnsi="Arial" w:cs="Arial"/>
          <w:b/>
          <w:sz w:val="24"/>
          <w:szCs w:val="24"/>
          <w:u w:val="single"/>
        </w:rPr>
        <w:t>may not</w:t>
      </w:r>
      <w:r w:rsidRPr="0090313F">
        <w:rPr>
          <w:rFonts w:ascii="Arial" w:hAnsi="Arial" w:cs="Arial"/>
          <w:sz w:val="24"/>
          <w:szCs w:val="24"/>
        </w:rPr>
        <w:t xml:space="preserve"> perform wound VAC dressing changes. </w:t>
      </w:r>
    </w:p>
    <w:p w14:paraId="026CDA69" w14:textId="77777777" w:rsidR="008A6A6B" w:rsidRPr="0090313F" w:rsidRDefault="008A6A6B" w:rsidP="008A6A6B">
      <w:pPr>
        <w:numPr>
          <w:ilvl w:val="0"/>
          <w:numId w:val="21"/>
        </w:numPr>
        <w:tabs>
          <w:tab w:val="left" w:pos="720"/>
          <w:tab w:val="num" w:pos="1440"/>
        </w:tabs>
        <w:spacing w:after="0" w:line="240" w:lineRule="auto"/>
        <w:ind w:left="2160"/>
        <w:rPr>
          <w:rFonts w:ascii="Arial" w:hAnsi="Arial" w:cs="Arial"/>
          <w:sz w:val="24"/>
          <w:szCs w:val="24"/>
        </w:rPr>
      </w:pPr>
      <w:r w:rsidRPr="0090313F">
        <w:rPr>
          <w:rFonts w:ascii="Arial" w:hAnsi="Arial" w:cs="Arial"/>
          <w:sz w:val="24"/>
          <w:szCs w:val="24"/>
        </w:rPr>
        <w:t>Students may observe the patient’s nurse or the wound care nurse performing wound VAC changes. Instructors do not perform wound VAC dressing changes.</w:t>
      </w:r>
    </w:p>
    <w:p w14:paraId="2503B268" w14:textId="77777777" w:rsidR="008A6A6B" w:rsidRPr="0090313F" w:rsidRDefault="008A6A6B" w:rsidP="008A6A6B">
      <w:pPr>
        <w:numPr>
          <w:ilvl w:val="0"/>
          <w:numId w:val="21"/>
        </w:numPr>
        <w:tabs>
          <w:tab w:val="left" w:pos="720"/>
          <w:tab w:val="num" w:pos="1440"/>
        </w:tabs>
        <w:spacing w:after="0" w:line="240" w:lineRule="auto"/>
        <w:ind w:left="2160"/>
        <w:rPr>
          <w:rFonts w:ascii="Arial" w:hAnsi="Arial" w:cs="Arial"/>
          <w:b/>
          <w:bCs/>
          <w:sz w:val="24"/>
          <w:szCs w:val="24"/>
        </w:rPr>
      </w:pPr>
      <w:r w:rsidRPr="0090313F">
        <w:rPr>
          <w:rFonts w:ascii="Arial" w:hAnsi="Arial" w:cs="Arial"/>
          <w:b/>
          <w:bCs/>
          <w:sz w:val="24"/>
          <w:szCs w:val="24"/>
        </w:rPr>
        <w:t xml:space="preserve">Only Wound Care nurses manage patients with Wound VACs over Split thickness skin grafts. </w:t>
      </w:r>
    </w:p>
    <w:p w14:paraId="19E00578" w14:textId="77777777" w:rsidR="008A6A6B" w:rsidRPr="0090313F" w:rsidRDefault="008A6A6B" w:rsidP="008A6A6B">
      <w:pPr>
        <w:numPr>
          <w:ilvl w:val="0"/>
          <w:numId w:val="21"/>
        </w:numPr>
        <w:tabs>
          <w:tab w:val="left" w:pos="720"/>
          <w:tab w:val="num" w:pos="1440"/>
        </w:tabs>
        <w:spacing w:after="0" w:line="240" w:lineRule="auto"/>
        <w:ind w:left="2160"/>
        <w:rPr>
          <w:rFonts w:ascii="Arial" w:hAnsi="Arial" w:cs="Arial"/>
          <w:bCs/>
          <w:sz w:val="24"/>
          <w:szCs w:val="24"/>
        </w:rPr>
      </w:pPr>
      <w:r w:rsidRPr="0090313F">
        <w:rPr>
          <w:rFonts w:ascii="Arial" w:hAnsi="Arial" w:cs="Arial"/>
          <w:bCs/>
          <w:sz w:val="24"/>
          <w:szCs w:val="24"/>
        </w:rPr>
        <w:t xml:space="preserve">Students may document in the wound LDA only </w:t>
      </w:r>
      <w:r w:rsidRPr="0090313F">
        <w:rPr>
          <w:rFonts w:ascii="Arial" w:hAnsi="Arial" w:cs="Arial"/>
          <w:b/>
          <w:bCs/>
          <w:sz w:val="24"/>
          <w:szCs w:val="24"/>
          <w:u w:val="single"/>
        </w:rPr>
        <w:t>after</w:t>
      </w:r>
      <w:r w:rsidRPr="0090313F">
        <w:rPr>
          <w:rFonts w:ascii="Arial" w:hAnsi="Arial" w:cs="Arial"/>
          <w:bCs/>
          <w:sz w:val="24"/>
          <w:szCs w:val="24"/>
        </w:rPr>
        <w:t xml:space="preserve"> the nurse has documented the initial assessment.</w:t>
      </w:r>
    </w:p>
    <w:p w14:paraId="423E943A" w14:textId="77777777" w:rsidR="008A6A6B" w:rsidRPr="0090313F" w:rsidRDefault="008A6A6B" w:rsidP="008A6A6B">
      <w:pPr>
        <w:numPr>
          <w:ilvl w:val="0"/>
          <w:numId w:val="21"/>
        </w:numPr>
        <w:tabs>
          <w:tab w:val="left" w:pos="720"/>
          <w:tab w:val="num" w:pos="1440"/>
        </w:tabs>
        <w:spacing w:after="0" w:line="240" w:lineRule="auto"/>
        <w:ind w:left="2160"/>
        <w:rPr>
          <w:rFonts w:ascii="Arial" w:hAnsi="Arial" w:cs="Arial"/>
          <w:bCs/>
          <w:sz w:val="24"/>
          <w:szCs w:val="24"/>
        </w:rPr>
      </w:pPr>
      <w:r w:rsidRPr="0090313F">
        <w:rPr>
          <w:rFonts w:ascii="Arial" w:hAnsi="Arial" w:cs="Arial"/>
          <w:bCs/>
          <w:sz w:val="24"/>
          <w:szCs w:val="24"/>
        </w:rPr>
        <w:t>Students are not permitted to measure wounds, unless working side by side with a staff nurse.</w:t>
      </w:r>
    </w:p>
    <w:p w14:paraId="75C9416B" w14:textId="77777777" w:rsidR="008A4C75" w:rsidRPr="008A4C75" w:rsidRDefault="008A6A6B" w:rsidP="008A4C75">
      <w:pPr>
        <w:numPr>
          <w:ilvl w:val="0"/>
          <w:numId w:val="21"/>
        </w:numPr>
        <w:tabs>
          <w:tab w:val="left" w:pos="720"/>
          <w:tab w:val="num" w:pos="1440"/>
        </w:tabs>
        <w:spacing w:after="0" w:line="240" w:lineRule="auto"/>
        <w:ind w:left="2160"/>
        <w:rPr>
          <w:rFonts w:ascii="Arial" w:hAnsi="Arial" w:cs="Arial"/>
          <w:bCs/>
          <w:sz w:val="24"/>
          <w:szCs w:val="24"/>
        </w:rPr>
      </w:pPr>
      <w:r w:rsidRPr="0090313F">
        <w:rPr>
          <w:rFonts w:ascii="Arial" w:hAnsi="Arial" w:cs="Arial"/>
          <w:bCs/>
          <w:sz w:val="24"/>
          <w:szCs w:val="24"/>
        </w:rPr>
        <w:t>Students do not stage pressure ulcers.</w:t>
      </w:r>
    </w:p>
    <w:p w14:paraId="44DFA998" w14:textId="77777777" w:rsidR="008A6A6B" w:rsidRPr="0090313F" w:rsidRDefault="008A6A6B" w:rsidP="008A4C75">
      <w:pPr>
        <w:tabs>
          <w:tab w:val="left" w:pos="720"/>
        </w:tabs>
        <w:spacing w:after="0" w:line="240" w:lineRule="auto"/>
        <w:ind w:left="1800"/>
        <w:rPr>
          <w:rFonts w:ascii="Arial" w:hAnsi="Arial" w:cs="Arial"/>
          <w:bCs/>
          <w:sz w:val="24"/>
          <w:szCs w:val="24"/>
        </w:rPr>
      </w:pPr>
    </w:p>
    <w:p w14:paraId="537A12A5" w14:textId="77777777" w:rsidR="008A6A6B" w:rsidRPr="00DF09DC" w:rsidRDefault="008A6A6B" w:rsidP="008A4C75">
      <w:pPr>
        <w:pStyle w:val="ListParagraph"/>
        <w:numPr>
          <w:ilvl w:val="2"/>
          <w:numId w:val="17"/>
        </w:numPr>
        <w:tabs>
          <w:tab w:val="left" w:pos="720"/>
        </w:tabs>
        <w:spacing w:after="0" w:line="240" w:lineRule="auto"/>
        <w:rPr>
          <w:rFonts w:ascii="Arial" w:hAnsi="Arial" w:cs="Arial"/>
          <w:bCs/>
          <w:sz w:val="24"/>
          <w:szCs w:val="24"/>
        </w:rPr>
      </w:pPr>
      <w:r w:rsidRPr="00DF09DC">
        <w:rPr>
          <w:rFonts w:ascii="Arial" w:hAnsi="Arial" w:cs="Arial"/>
          <w:bCs/>
          <w:sz w:val="24"/>
          <w:szCs w:val="24"/>
        </w:rPr>
        <w:t>Pre-operative Care</w:t>
      </w:r>
    </w:p>
    <w:p w14:paraId="0D2A2966" w14:textId="77777777" w:rsidR="008A6A6B" w:rsidRDefault="008A6A6B" w:rsidP="008A4C75">
      <w:pPr>
        <w:numPr>
          <w:ilvl w:val="0"/>
          <w:numId w:val="23"/>
        </w:numPr>
        <w:tabs>
          <w:tab w:val="left" w:pos="720"/>
          <w:tab w:val="num" w:pos="1440"/>
        </w:tabs>
        <w:spacing w:after="0" w:line="240" w:lineRule="auto"/>
        <w:rPr>
          <w:rFonts w:ascii="Arial" w:hAnsi="Arial" w:cs="Arial"/>
          <w:bCs/>
          <w:sz w:val="24"/>
          <w:szCs w:val="24"/>
        </w:rPr>
      </w:pPr>
      <w:r w:rsidRPr="0090313F">
        <w:rPr>
          <w:rFonts w:ascii="Arial" w:hAnsi="Arial" w:cs="Arial"/>
          <w:bCs/>
          <w:sz w:val="24"/>
          <w:szCs w:val="24"/>
        </w:rPr>
        <w:t xml:space="preserve">Students may not complete the preoperative documentation (Consent Forms, Preop Checklist, etc.) independently of the patient’s nurse. At the staff nurse’s discretion, and only under his/her direct supervision, the student may assist in completing the documentation. </w:t>
      </w:r>
    </w:p>
    <w:p w14:paraId="2582DF49" w14:textId="77777777" w:rsidR="008A4C75" w:rsidRPr="0090313F" w:rsidRDefault="008A4C75" w:rsidP="008A4C75">
      <w:pPr>
        <w:tabs>
          <w:tab w:val="left" w:pos="720"/>
        </w:tabs>
        <w:spacing w:after="0" w:line="240" w:lineRule="auto"/>
        <w:ind w:left="2160"/>
        <w:rPr>
          <w:rFonts w:ascii="Arial" w:hAnsi="Arial" w:cs="Arial"/>
          <w:bCs/>
          <w:sz w:val="24"/>
          <w:szCs w:val="24"/>
        </w:rPr>
      </w:pPr>
    </w:p>
    <w:p w14:paraId="28BCB3F6" w14:textId="77777777" w:rsidR="008A6A6B" w:rsidRPr="00DF09DC" w:rsidRDefault="00DF09DC" w:rsidP="008A4C75">
      <w:pPr>
        <w:tabs>
          <w:tab w:val="left" w:pos="720"/>
        </w:tabs>
        <w:spacing w:after="0" w:line="240" w:lineRule="auto"/>
        <w:rPr>
          <w:rFonts w:ascii="Arial" w:hAnsi="Arial" w:cs="Arial"/>
          <w:bCs/>
          <w:sz w:val="24"/>
          <w:szCs w:val="24"/>
        </w:rPr>
      </w:pPr>
      <w:r>
        <w:rPr>
          <w:rFonts w:ascii="Arial" w:hAnsi="Arial" w:cs="Arial"/>
          <w:bCs/>
          <w:sz w:val="24"/>
          <w:szCs w:val="24"/>
        </w:rPr>
        <w:tab/>
        <w:t>23.</w:t>
      </w:r>
      <w:r w:rsidR="008A6A6B" w:rsidRPr="00DF09DC">
        <w:rPr>
          <w:rFonts w:ascii="Arial" w:hAnsi="Arial" w:cs="Arial"/>
          <w:bCs/>
          <w:sz w:val="24"/>
          <w:szCs w:val="24"/>
        </w:rPr>
        <w:t>Removal of lines</w:t>
      </w:r>
    </w:p>
    <w:p w14:paraId="6A509FEF" w14:textId="77777777" w:rsidR="008A6A6B" w:rsidRPr="0090313F" w:rsidRDefault="008A6A6B" w:rsidP="008A4C75">
      <w:pPr>
        <w:numPr>
          <w:ilvl w:val="0"/>
          <w:numId w:val="24"/>
        </w:numPr>
        <w:tabs>
          <w:tab w:val="left" w:pos="720"/>
          <w:tab w:val="num" w:pos="1440"/>
        </w:tabs>
        <w:spacing w:after="0" w:line="240" w:lineRule="auto"/>
        <w:rPr>
          <w:rFonts w:ascii="Arial" w:hAnsi="Arial" w:cs="Arial"/>
          <w:bCs/>
          <w:sz w:val="24"/>
          <w:szCs w:val="24"/>
        </w:rPr>
      </w:pPr>
      <w:r w:rsidRPr="0090313F">
        <w:rPr>
          <w:rFonts w:ascii="Arial" w:hAnsi="Arial" w:cs="Arial"/>
          <w:bCs/>
          <w:sz w:val="24"/>
          <w:szCs w:val="24"/>
        </w:rPr>
        <w:t>Students and instructors</w:t>
      </w:r>
      <w:r>
        <w:rPr>
          <w:rFonts w:ascii="Arial" w:hAnsi="Arial" w:cs="Arial"/>
          <w:bCs/>
          <w:sz w:val="24"/>
          <w:szCs w:val="24"/>
        </w:rPr>
        <w:t xml:space="preserve"> </w:t>
      </w:r>
      <w:r w:rsidRPr="0090313F">
        <w:rPr>
          <w:rFonts w:ascii="Arial" w:hAnsi="Arial" w:cs="Arial"/>
          <w:bCs/>
          <w:sz w:val="24"/>
          <w:szCs w:val="24"/>
        </w:rPr>
        <w:t>may not remove lines that typically require a nurse to be “checked off” prior to removing independently. Example - central lines.</w:t>
      </w:r>
    </w:p>
    <w:p w14:paraId="32147D2D" w14:textId="77777777" w:rsidR="008A6A6B" w:rsidRPr="0090313F" w:rsidRDefault="008A6A6B" w:rsidP="008A6A6B">
      <w:pPr>
        <w:numPr>
          <w:ilvl w:val="0"/>
          <w:numId w:val="24"/>
        </w:numPr>
        <w:tabs>
          <w:tab w:val="left" w:pos="720"/>
          <w:tab w:val="num" w:pos="1440"/>
        </w:tabs>
        <w:spacing w:after="0" w:line="240" w:lineRule="auto"/>
        <w:rPr>
          <w:rFonts w:ascii="Arial" w:hAnsi="Arial" w:cs="Arial"/>
          <w:bCs/>
          <w:sz w:val="24"/>
          <w:szCs w:val="24"/>
        </w:rPr>
      </w:pPr>
      <w:r w:rsidRPr="0090313F">
        <w:rPr>
          <w:rFonts w:ascii="Arial" w:hAnsi="Arial" w:cs="Arial"/>
          <w:bCs/>
          <w:sz w:val="24"/>
          <w:szCs w:val="24"/>
        </w:rPr>
        <w:t>Exception to the rule - post mortem care, at nurse’s discretion, students may pull lines.</w:t>
      </w:r>
    </w:p>
    <w:p w14:paraId="5712E9A8" w14:textId="77777777" w:rsidR="002E780B" w:rsidRDefault="002E780B">
      <w:pPr>
        <w:rPr>
          <w:rFonts w:cstheme="minorHAnsi"/>
          <w:sz w:val="24"/>
          <w:szCs w:val="24"/>
        </w:rPr>
      </w:pPr>
      <w:r>
        <w:rPr>
          <w:rFonts w:cstheme="minorHAnsi"/>
          <w:sz w:val="24"/>
          <w:szCs w:val="24"/>
        </w:rPr>
        <w:br w:type="page"/>
      </w:r>
    </w:p>
    <w:p w14:paraId="0B9AC8B9" w14:textId="77777777" w:rsidR="00472474" w:rsidRPr="00A24095" w:rsidRDefault="00472474" w:rsidP="00A24095">
      <w:pPr>
        <w:rPr>
          <w:rFonts w:ascii="Arial" w:hAnsi="Arial" w:cs="Arial"/>
          <w:b/>
          <w:bCs/>
          <w:sz w:val="28"/>
          <w:szCs w:val="28"/>
        </w:rPr>
      </w:pPr>
      <w:r w:rsidRPr="00C82397">
        <w:rPr>
          <w:rFonts w:ascii="Arial" w:hAnsi="Arial" w:cs="Arial"/>
          <w:b/>
          <w:bCs/>
          <w:sz w:val="28"/>
          <w:szCs w:val="28"/>
        </w:rPr>
        <w:lastRenderedPageBreak/>
        <w:t>ROLE TRANSITION STUDENT GUIDELINES</w:t>
      </w:r>
    </w:p>
    <w:p w14:paraId="4C1309E5" w14:textId="77777777" w:rsidR="00472474" w:rsidRDefault="00472474" w:rsidP="00472474">
      <w:pPr>
        <w:rPr>
          <w:rFonts w:ascii="Arial" w:hAnsi="Arial" w:cs="Arial"/>
          <w:bCs/>
          <w:sz w:val="24"/>
          <w:szCs w:val="24"/>
        </w:rPr>
      </w:pPr>
      <w:r>
        <w:rPr>
          <w:rFonts w:ascii="Arial" w:hAnsi="Arial" w:cs="Arial"/>
          <w:bCs/>
          <w:sz w:val="24"/>
          <w:szCs w:val="24"/>
        </w:rPr>
        <w:t xml:space="preserve">We are glad you have selected Mercy Health as your site for your Role Transition experience! This guideline serves as a resource for what students and preceptors may and may not perform.  </w:t>
      </w:r>
    </w:p>
    <w:p w14:paraId="116F61DF" w14:textId="77777777" w:rsidR="00472474" w:rsidRPr="00E8605F" w:rsidRDefault="00472474" w:rsidP="00472474">
      <w:pPr>
        <w:rPr>
          <w:rFonts w:ascii="Arial" w:hAnsi="Arial" w:cs="Arial"/>
          <w:b/>
          <w:bCs/>
          <w:sz w:val="24"/>
          <w:szCs w:val="24"/>
        </w:rPr>
      </w:pPr>
      <w:r>
        <w:rPr>
          <w:rFonts w:ascii="Arial" w:hAnsi="Arial" w:cs="Arial"/>
          <w:b/>
          <w:bCs/>
          <w:sz w:val="24"/>
          <w:szCs w:val="24"/>
        </w:rPr>
        <w:t>Role Transition Overview</w:t>
      </w:r>
    </w:p>
    <w:p w14:paraId="790A6D04" w14:textId="77777777" w:rsidR="00472474" w:rsidRPr="0090313F" w:rsidRDefault="00472474" w:rsidP="00472474">
      <w:pPr>
        <w:numPr>
          <w:ilvl w:val="0"/>
          <w:numId w:val="15"/>
        </w:numPr>
        <w:tabs>
          <w:tab w:val="clear" w:pos="1080"/>
        </w:tabs>
        <w:spacing w:after="0" w:line="240" w:lineRule="auto"/>
        <w:ind w:left="540" w:hanging="180"/>
        <w:rPr>
          <w:rFonts w:ascii="Arial" w:hAnsi="Arial" w:cs="Arial"/>
          <w:bCs/>
          <w:sz w:val="24"/>
          <w:szCs w:val="24"/>
        </w:rPr>
      </w:pPr>
      <w:r w:rsidRPr="0090313F">
        <w:rPr>
          <w:rFonts w:ascii="Arial" w:hAnsi="Arial" w:cs="Arial"/>
          <w:bCs/>
          <w:sz w:val="24"/>
          <w:szCs w:val="24"/>
        </w:rPr>
        <w:t xml:space="preserve">Instructor </w:t>
      </w:r>
      <w:r>
        <w:rPr>
          <w:rFonts w:ascii="Arial" w:hAnsi="Arial" w:cs="Arial"/>
          <w:bCs/>
          <w:sz w:val="24"/>
          <w:szCs w:val="24"/>
        </w:rPr>
        <w:t>Overview</w:t>
      </w:r>
    </w:p>
    <w:p w14:paraId="20053DD2" w14:textId="77777777" w:rsidR="00472474" w:rsidRPr="0090313F" w:rsidRDefault="00472474" w:rsidP="00472474">
      <w:pPr>
        <w:numPr>
          <w:ilvl w:val="1"/>
          <w:numId w:val="15"/>
        </w:numPr>
        <w:spacing w:after="0" w:line="240" w:lineRule="auto"/>
        <w:rPr>
          <w:rFonts w:ascii="Arial" w:hAnsi="Arial" w:cs="Arial"/>
          <w:bCs/>
          <w:sz w:val="24"/>
          <w:szCs w:val="24"/>
        </w:rPr>
      </w:pPr>
      <w:r w:rsidRPr="0090313F">
        <w:rPr>
          <w:rFonts w:ascii="Arial" w:hAnsi="Arial" w:cs="Arial"/>
          <w:bCs/>
          <w:sz w:val="24"/>
          <w:szCs w:val="24"/>
        </w:rPr>
        <w:t>Instructor must follow all Mercy Health policies and procedures.</w:t>
      </w:r>
    </w:p>
    <w:p w14:paraId="04217570" w14:textId="77777777" w:rsidR="00472474" w:rsidRDefault="00472474" w:rsidP="00472474">
      <w:pPr>
        <w:numPr>
          <w:ilvl w:val="1"/>
          <w:numId w:val="15"/>
        </w:numPr>
        <w:spacing w:after="0" w:line="240" w:lineRule="auto"/>
        <w:rPr>
          <w:rFonts w:ascii="Arial" w:hAnsi="Arial" w:cs="Arial"/>
          <w:bCs/>
          <w:sz w:val="24"/>
          <w:szCs w:val="24"/>
        </w:rPr>
      </w:pPr>
      <w:r>
        <w:rPr>
          <w:rFonts w:ascii="Arial" w:hAnsi="Arial" w:cs="Arial"/>
          <w:bCs/>
          <w:sz w:val="24"/>
          <w:szCs w:val="24"/>
        </w:rPr>
        <w:t xml:space="preserve">Instructors, </w:t>
      </w:r>
      <w:r w:rsidRPr="0090313F">
        <w:rPr>
          <w:rFonts w:ascii="Arial" w:hAnsi="Arial" w:cs="Arial"/>
          <w:bCs/>
          <w:sz w:val="24"/>
          <w:szCs w:val="24"/>
        </w:rPr>
        <w:t>employed by Mercy Health, when at clinical as an instructor (employed by the school of nursing), must provide care as an instructor and not as an employee. The instructor may need to defer some aspects of care and decision-making to the patient’s primary nurse. In other words, if the instructor has taken certain classes or been oriented to certain tasks through Mercy Health yet those are not permitted for instructors, the instructor must defer to the patient’s nurse those tasks while at Mercy Health in the role of “instructor”.</w:t>
      </w:r>
    </w:p>
    <w:p w14:paraId="12A2FC7E" w14:textId="77777777" w:rsidR="00472474" w:rsidRPr="0090313F" w:rsidRDefault="00472474" w:rsidP="00472474">
      <w:pPr>
        <w:numPr>
          <w:ilvl w:val="2"/>
          <w:numId w:val="15"/>
        </w:numPr>
        <w:spacing w:after="0" w:line="240" w:lineRule="auto"/>
        <w:rPr>
          <w:rFonts w:ascii="Arial" w:hAnsi="Arial" w:cs="Arial"/>
          <w:bCs/>
          <w:sz w:val="24"/>
          <w:szCs w:val="24"/>
        </w:rPr>
      </w:pPr>
      <w:r>
        <w:rPr>
          <w:rFonts w:ascii="Arial" w:hAnsi="Arial" w:cs="Arial"/>
          <w:bCs/>
          <w:sz w:val="24"/>
          <w:szCs w:val="24"/>
        </w:rPr>
        <w:t>Signature should include “instructor- name of school of nursing”</w:t>
      </w:r>
    </w:p>
    <w:p w14:paraId="11BD2719" w14:textId="77777777" w:rsidR="00472474" w:rsidRPr="0090313F" w:rsidRDefault="00472474" w:rsidP="00472474">
      <w:pPr>
        <w:numPr>
          <w:ilvl w:val="1"/>
          <w:numId w:val="15"/>
        </w:numPr>
        <w:spacing w:after="0" w:line="240" w:lineRule="auto"/>
        <w:rPr>
          <w:rFonts w:ascii="Arial" w:hAnsi="Arial" w:cs="Arial"/>
          <w:bCs/>
          <w:sz w:val="24"/>
          <w:szCs w:val="24"/>
        </w:rPr>
      </w:pPr>
      <w:r w:rsidRPr="0090313F">
        <w:rPr>
          <w:rFonts w:ascii="Arial" w:hAnsi="Arial" w:cs="Arial"/>
          <w:bCs/>
          <w:sz w:val="24"/>
          <w:szCs w:val="24"/>
        </w:rPr>
        <w:t>Instructor must work in close collaboration and clear communication with the</w:t>
      </w:r>
      <w:r>
        <w:rPr>
          <w:rFonts w:ascii="Arial" w:hAnsi="Arial" w:cs="Arial"/>
          <w:bCs/>
          <w:sz w:val="24"/>
          <w:szCs w:val="24"/>
        </w:rPr>
        <w:t xml:space="preserve"> Preceptor</w:t>
      </w:r>
      <w:r w:rsidRPr="0090313F">
        <w:rPr>
          <w:rFonts w:ascii="Arial" w:hAnsi="Arial" w:cs="Arial"/>
          <w:bCs/>
          <w:sz w:val="24"/>
          <w:szCs w:val="24"/>
        </w:rPr>
        <w:t xml:space="preserve"> nurse and charge nurse of the patients the students are caring for.</w:t>
      </w:r>
    </w:p>
    <w:p w14:paraId="20919BD6" w14:textId="77777777" w:rsidR="00472474" w:rsidRPr="0090313F" w:rsidRDefault="00472474" w:rsidP="00472474">
      <w:pPr>
        <w:numPr>
          <w:ilvl w:val="1"/>
          <w:numId w:val="15"/>
        </w:numPr>
        <w:spacing w:after="0" w:line="240" w:lineRule="auto"/>
        <w:rPr>
          <w:rFonts w:ascii="Arial" w:hAnsi="Arial" w:cs="Arial"/>
          <w:bCs/>
          <w:sz w:val="24"/>
          <w:szCs w:val="24"/>
        </w:rPr>
      </w:pPr>
      <w:r w:rsidRPr="0090313F">
        <w:rPr>
          <w:rFonts w:ascii="Arial" w:hAnsi="Arial" w:cs="Arial"/>
          <w:bCs/>
          <w:sz w:val="24"/>
          <w:szCs w:val="24"/>
        </w:rPr>
        <w:t>Any questions or concerns by the instructor must be addressed with the nurse and/or charge nurse of the patient involved.</w:t>
      </w:r>
    </w:p>
    <w:p w14:paraId="0D142B99" w14:textId="77777777" w:rsidR="00472474" w:rsidRDefault="00472474" w:rsidP="00472474">
      <w:pPr>
        <w:numPr>
          <w:ilvl w:val="1"/>
          <w:numId w:val="15"/>
        </w:numPr>
        <w:spacing w:after="0" w:line="240" w:lineRule="auto"/>
        <w:rPr>
          <w:rFonts w:ascii="Arial" w:hAnsi="Arial" w:cs="Arial"/>
          <w:bCs/>
          <w:sz w:val="24"/>
          <w:szCs w:val="24"/>
        </w:rPr>
      </w:pPr>
      <w:r w:rsidRPr="0090313F">
        <w:rPr>
          <w:rFonts w:ascii="Arial" w:hAnsi="Arial" w:cs="Arial"/>
          <w:bCs/>
          <w:sz w:val="24"/>
          <w:szCs w:val="24"/>
        </w:rPr>
        <w:t>Unit related issues, questions, concerns, must be addressed with the Nurse Manager of that unit.</w:t>
      </w:r>
    </w:p>
    <w:p w14:paraId="59D951AA" w14:textId="77777777" w:rsidR="00472474" w:rsidRPr="0090313F" w:rsidRDefault="00472474" w:rsidP="00472474">
      <w:pPr>
        <w:numPr>
          <w:ilvl w:val="0"/>
          <w:numId w:val="15"/>
        </w:numPr>
        <w:tabs>
          <w:tab w:val="left" w:pos="720"/>
        </w:tabs>
        <w:spacing w:after="0" w:line="240" w:lineRule="auto"/>
        <w:rPr>
          <w:rFonts w:ascii="Arial" w:hAnsi="Arial" w:cs="Arial"/>
          <w:bCs/>
          <w:sz w:val="24"/>
          <w:szCs w:val="24"/>
        </w:rPr>
      </w:pPr>
      <w:r w:rsidRPr="0090313F">
        <w:rPr>
          <w:rFonts w:ascii="Arial" w:hAnsi="Arial" w:cs="Arial"/>
          <w:bCs/>
          <w:sz w:val="24"/>
          <w:szCs w:val="24"/>
        </w:rPr>
        <w:t>Chain of Command</w:t>
      </w:r>
    </w:p>
    <w:p w14:paraId="011ED2BC" w14:textId="77777777" w:rsidR="00472474" w:rsidRPr="0090313F" w:rsidRDefault="00472474" w:rsidP="00472474">
      <w:pPr>
        <w:numPr>
          <w:ilvl w:val="1"/>
          <w:numId w:val="15"/>
        </w:numPr>
        <w:tabs>
          <w:tab w:val="left" w:pos="720"/>
        </w:tabs>
        <w:spacing w:after="0" w:line="240" w:lineRule="auto"/>
        <w:rPr>
          <w:rFonts w:ascii="Arial" w:hAnsi="Arial" w:cs="Arial"/>
          <w:bCs/>
          <w:sz w:val="24"/>
          <w:szCs w:val="24"/>
        </w:rPr>
      </w:pPr>
      <w:r w:rsidRPr="0090313F">
        <w:rPr>
          <w:rFonts w:ascii="Arial" w:hAnsi="Arial" w:cs="Arial"/>
          <w:bCs/>
          <w:sz w:val="24"/>
          <w:szCs w:val="24"/>
        </w:rPr>
        <w:t xml:space="preserve">Instructors and students must follow the chain of command for issues. </w:t>
      </w:r>
    </w:p>
    <w:p w14:paraId="16871FF6" w14:textId="77777777" w:rsidR="00472474" w:rsidRPr="0090313F" w:rsidRDefault="00472474" w:rsidP="00472474">
      <w:pPr>
        <w:numPr>
          <w:ilvl w:val="1"/>
          <w:numId w:val="15"/>
        </w:numPr>
        <w:tabs>
          <w:tab w:val="left" w:pos="720"/>
        </w:tabs>
        <w:spacing w:after="0" w:line="240" w:lineRule="auto"/>
        <w:rPr>
          <w:rFonts w:ascii="Arial" w:hAnsi="Arial" w:cs="Arial"/>
          <w:bCs/>
          <w:sz w:val="24"/>
          <w:szCs w:val="24"/>
        </w:rPr>
      </w:pPr>
      <w:r w:rsidRPr="0090313F">
        <w:rPr>
          <w:rFonts w:ascii="Arial" w:hAnsi="Arial" w:cs="Arial"/>
          <w:bCs/>
          <w:sz w:val="24"/>
          <w:szCs w:val="24"/>
        </w:rPr>
        <w:t>The nurse caring for the patient must be contacted, if not already involved.  The instructor nurse manager, nursing supervisor, then Manager of Staff Development, etc</w:t>
      </w:r>
      <w:r>
        <w:rPr>
          <w:rFonts w:ascii="Arial" w:hAnsi="Arial" w:cs="Arial"/>
          <w:bCs/>
          <w:sz w:val="24"/>
          <w:szCs w:val="24"/>
        </w:rPr>
        <w:t>.</w:t>
      </w:r>
      <w:r w:rsidRPr="0090313F">
        <w:rPr>
          <w:rFonts w:ascii="Arial" w:hAnsi="Arial" w:cs="Arial"/>
          <w:bCs/>
          <w:sz w:val="24"/>
          <w:szCs w:val="24"/>
        </w:rPr>
        <w:t xml:space="preserve"> must also be contacted.</w:t>
      </w:r>
    </w:p>
    <w:p w14:paraId="58E1D38B" w14:textId="77777777" w:rsidR="00472474" w:rsidRPr="0090313F" w:rsidRDefault="00472474" w:rsidP="00472474">
      <w:pPr>
        <w:numPr>
          <w:ilvl w:val="0"/>
          <w:numId w:val="15"/>
        </w:numPr>
        <w:spacing w:after="0" w:line="240" w:lineRule="auto"/>
        <w:rPr>
          <w:rFonts w:ascii="Arial" w:hAnsi="Arial" w:cs="Arial"/>
          <w:bCs/>
          <w:sz w:val="24"/>
          <w:szCs w:val="24"/>
        </w:rPr>
      </w:pPr>
      <w:r w:rsidRPr="0090313F">
        <w:rPr>
          <w:rFonts w:ascii="Arial" w:hAnsi="Arial" w:cs="Arial"/>
          <w:bCs/>
          <w:sz w:val="24"/>
          <w:szCs w:val="24"/>
        </w:rPr>
        <w:t>Smoking</w:t>
      </w:r>
    </w:p>
    <w:p w14:paraId="6A7D6328" w14:textId="77777777" w:rsidR="00472474" w:rsidRDefault="00472474" w:rsidP="00472474">
      <w:pPr>
        <w:numPr>
          <w:ilvl w:val="1"/>
          <w:numId w:val="15"/>
        </w:numPr>
        <w:tabs>
          <w:tab w:val="left" w:pos="720"/>
        </w:tabs>
        <w:spacing w:after="0" w:line="240" w:lineRule="auto"/>
        <w:rPr>
          <w:rFonts w:ascii="Arial" w:hAnsi="Arial" w:cs="Arial"/>
          <w:bCs/>
          <w:sz w:val="24"/>
          <w:szCs w:val="24"/>
        </w:rPr>
      </w:pPr>
      <w:r w:rsidRPr="0090313F">
        <w:rPr>
          <w:rFonts w:ascii="Arial" w:hAnsi="Arial" w:cs="Arial"/>
          <w:bCs/>
          <w:sz w:val="24"/>
          <w:szCs w:val="24"/>
        </w:rPr>
        <w:t>Students and instructor must follow Mercy Health smoking policy which does not allow smoking</w:t>
      </w:r>
      <w:r>
        <w:rPr>
          <w:rFonts w:ascii="Arial" w:hAnsi="Arial" w:cs="Arial"/>
          <w:bCs/>
          <w:sz w:val="24"/>
          <w:szCs w:val="24"/>
        </w:rPr>
        <w:t xml:space="preserve"> or use of tobacco </w:t>
      </w:r>
      <w:r w:rsidR="00A24095">
        <w:rPr>
          <w:rFonts w:ascii="Arial" w:hAnsi="Arial" w:cs="Arial"/>
          <w:bCs/>
          <w:sz w:val="24"/>
          <w:szCs w:val="24"/>
        </w:rPr>
        <w:t xml:space="preserve">products, </w:t>
      </w:r>
      <w:r w:rsidR="00A24095" w:rsidRPr="0090313F">
        <w:rPr>
          <w:rFonts w:ascii="Arial" w:hAnsi="Arial" w:cs="Arial"/>
          <w:bCs/>
          <w:sz w:val="24"/>
          <w:szCs w:val="24"/>
        </w:rPr>
        <w:t>anywhere</w:t>
      </w:r>
      <w:r w:rsidRPr="0090313F">
        <w:rPr>
          <w:rFonts w:ascii="Arial" w:hAnsi="Arial" w:cs="Arial"/>
          <w:bCs/>
          <w:sz w:val="24"/>
          <w:szCs w:val="24"/>
        </w:rPr>
        <w:t xml:space="preserve"> on the premises, even if in personal cars. </w:t>
      </w:r>
      <w:r>
        <w:rPr>
          <w:rFonts w:ascii="Arial" w:hAnsi="Arial" w:cs="Arial"/>
          <w:bCs/>
          <w:sz w:val="24"/>
          <w:szCs w:val="24"/>
        </w:rPr>
        <w:t xml:space="preserve">This includes e-cigarettes/vaping.  </w:t>
      </w:r>
      <w:r w:rsidRPr="0090313F">
        <w:rPr>
          <w:rFonts w:ascii="Arial" w:hAnsi="Arial" w:cs="Arial"/>
          <w:bCs/>
          <w:sz w:val="24"/>
          <w:szCs w:val="24"/>
        </w:rPr>
        <w:t>See smoking policy.</w:t>
      </w:r>
    </w:p>
    <w:p w14:paraId="6751EE04" w14:textId="77777777" w:rsidR="00472474" w:rsidRDefault="00472474" w:rsidP="00472474">
      <w:pPr>
        <w:numPr>
          <w:ilvl w:val="0"/>
          <w:numId w:val="15"/>
        </w:numPr>
        <w:tabs>
          <w:tab w:val="left" w:pos="720"/>
        </w:tabs>
        <w:spacing w:after="0" w:line="240" w:lineRule="auto"/>
        <w:rPr>
          <w:rFonts w:ascii="Arial" w:hAnsi="Arial" w:cs="Arial"/>
          <w:bCs/>
          <w:sz w:val="24"/>
          <w:szCs w:val="24"/>
        </w:rPr>
      </w:pPr>
      <w:r>
        <w:rPr>
          <w:rFonts w:ascii="Arial" w:hAnsi="Arial" w:cs="Arial"/>
          <w:bCs/>
          <w:sz w:val="24"/>
          <w:szCs w:val="24"/>
        </w:rPr>
        <w:t>Cellphone usage</w:t>
      </w:r>
    </w:p>
    <w:p w14:paraId="4D24EC4A" w14:textId="77777777" w:rsidR="00472474" w:rsidRPr="00853918" w:rsidRDefault="00472474" w:rsidP="00472474">
      <w:pPr>
        <w:pStyle w:val="ListParagraph"/>
        <w:numPr>
          <w:ilvl w:val="1"/>
          <w:numId w:val="15"/>
        </w:numPr>
        <w:spacing w:after="200" w:line="276" w:lineRule="auto"/>
        <w:rPr>
          <w:rFonts w:ascii="Arial" w:hAnsi="Arial" w:cs="Arial"/>
          <w:sz w:val="24"/>
          <w:szCs w:val="24"/>
        </w:rPr>
      </w:pPr>
      <w:r>
        <w:rPr>
          <w:rFonts w:ascii="Arial" w:hAnsi="Arial" w:cs="Arial"/>
          <w:sz w:val="24"/>
          <w:szCs w:val="24"/>
        </w:rPr>
        <w:t>The usage of cell phones in patient areas is prohibited for instructors and students.  If a call needs to be made it should be done in a non-patient area.</w:t>
      </w:r>
    </w:p>
    <w:p w14:paraId="1C89AEBF" w14:textId="77777777" w:rsidR="00472474" w:rsidRPr="0090313F" w:rsidRDefault="00472474" w:rsidP="00472474">
      <w:pPr>
        <w:pStyle w:val="ListParagraph"/>
        <w:numPr>
          <w:ilvl w:val="0"/>
          <w:numId w:val="15"/>
        </w:numPr>
        <w:spacing w:after="200" w:line="276" w:lineRule="auto"/>
        <w:rPr>
          <w:rFonts w:ascii="Arial" w:hAnsi="Arial" w:cs="Arial"/>
          <w:sz w:val="24"/>
          <w:szCs w:val="24"/>
        </w:rPr>
      </w:pPr>
      <w:r w:rsidRPr="0090313F">
        <w:rPr>
          <w:rFonts w:ascii="Arial" w:hAnsi="Arial" w:cs="Arial"/>
          <w:sz w:val="24"/>
          <w:szCs w:val="24"/>
        </w:rPr>
        <w:t>Dress code and Identification Badges</w:t>
      </w:r>
    </w:p>
    <w:p w14:paraId="6901A363" w14:textId="77777777" w:rsidR="00472474" w:rsidRPr="0090313F" w:rsidRDefault="00472474" w:rsidP="00472474">
      <w:pPr>
        <w:pStyle w:val="ListParagraph"/>
        <w:numPr>
          <w:ilvl w:val="1"/>
          <w:numId w:val="15"/>
        </w:numPr>
        <w:spacing w:after="200" w:line="276" w:lineRule="auto"/>
        <w:rPr>
          <w:rFonts w:ascii="Arial" w:hAnsi="Arial" w:cs="Arial"/>
          <w:sz w:val="24"/>
          <w:szCs w:val="24"/>
        </w:rPr>
      </w:pPr>
      <w:r w:rsidRPr="0090313F">
        <w:rPr>
          <w:rFonts w:ascii="Arial" w:hAnsi="Arial" w:cs="Arial"/>
          <w:sz w:val="24"/>
          <w:szCs w:val="24"/>
        </w:rPr>
        <w:t xml:space="preserve">The approved Dress Code of your school applies to patient care areas.  </w:t>
      </w:r>
    </w:p>
    <w:p w14:paraId="7EE5EA2C" w14:textId="77777777" w:rsidR="00472474" w:rsidRPr="0090313F" w:rsidRDefault="00472474" w:rsidP="00472474">
      <w:pPr>
        <w:pStyle w:val="ListParagraph"/>
        <w:numPr>
          <w:ilvl w:val="1"/>
          <w:numId w:val="15"/>
        </w:numPr>
        <w:spacing w:after="200" w:line="276" w:lineRule="auto"/>
        <w:rPr>
          <w:rFonts w:ascii="Arial" w:hAnsi="Arial" w:cs="Arial"/>
          <w:sz w:val="24"/>
          <w:szCs w:val="24"/>
        </w:rPr>
      </w:pPr>
      <w:r w:rsidRPr="0090313F">
        <w:rPr>
          <w:rFonts w:ascii="Arial" w:hAnsi="Arial" w:cs="Arial"/>
          <w:sz w:val="24"/>
          <w:szCs w:val="24"/>
        </w:rPr>
        <w:t xml:space="preserve">Students will not be issued or at any time wear a Mercy employee identification tag. Students </w:t>
      </w:r>
      <w:r>
        <w:rPr>
          <w:rFonts w:ascii="Arial" w:hAnsi="Arial" w:cs="Arial"/>
          <w:sz w:val="24"/>
          <w:szCs w:val="24"/>
        </w:rPr>
        <w:t>are</w:t>
      </w:r>
      <w:r w:rsidRPr="0090313F">
        <w:rPr>
          <w:rFonts w:ascii="Arial" w:hAnsi="Arial" w:cs="Arial"/>
          <w:sz w:val="24"/>
          <w:szCs w:val="24"/>
        </w:rPr>
        <w:t xml:space="preserve"> required to wear a School identification tag. </w:t>
      </w:r>
    </w:p>
    <w:p w14:paraId="555598B0" w14:textId="77777777" w:rsidR="00472474" w:rsidRPr="0090313F" w:rsidRDefault="00472474" w:rsidP="00472474">
      <w:pPr>
        <w:pStyle w:val="ListParagraph"/>
        <w:numPr>
          <w:ilvl w:val="1"/>
          <w:numId w:val="15"/>
        </w:numPr>
        <w:spacing w:after="200" w:line="276" w:lineRule="auto"/>
        <w:rPr>
          <w:rFonts w:ascii="Arial" w:hAnsi="Arial" w:cs="Arial"/>
          <w:sz w:val="24"/>
          <w:szCs w:val="24"/>
        </w:rPr>
      </w:pPr>
      <w:r w:rsidRPr="0090313F">
        <w:rPr>
          <w:rFonts w:ascii="Arial" w:hAnsi="Arial" w:cs="Arial"/>
          <w:sz w:val="24"/>
          <w:szCs w:val="24"/>
        </w:rPr>
        <w:t xml:space="preserve">Instructors </w:t>
      </w:r>
      <w:r>
        <w:rPr>
          <w:rFonts w:ascii="Arial" w:hAnsi="Arial" w:cs="Arial"/>
          <w:sz w:val="24"/>
          <w:szCs w:val="24"/>
        </w:rPr>
        <w:t xml:space="preserve">may be </w:t>
      </w:r>
      <w:r w:rsidRPr="0090313F">
        <w:rPr>
          <w:rFonts w:ascii="Arial" w:hAnsi="Arial" w:cs="Arial"/>
          <w:sz w:val="24"/>
          <w:szCs w:val="24"/>
        </w:rPr>
        <w:t>issued a Mercy identification tag, identified as Clinical Faculty.</w:t>
      </w:r>
    </w:p>
    <w:p w14:paraId="4FCF77C5" w14:textId="77777777" w:rsidR="00472474" w:rsidRDefault="00472474" w:rsidP="00472474">
      <w:pPr>
        <w:pStyle w:val="ListParagraph"/>
        <w:numPr>
          <w:ilvl w:val="1"/>
          <w:numId w:val="15"/>
        </w:numPr>
        <w:spacing w:after="200" w:line="276" w:lineRule="auto"/>
        <w:rPr>
          <w:rFonts w:ascii="Arial" w:hAnsi="Arial" w:cs="Arial"/>
          <w:sz w:val="24"/>
          <w:szCs w:val="24"/>
        </w:rPr>
      </w:pPr>
      <w:r w:rsidRPr="0090313F">
        <w:rPr>
          <w:rFonts w:ascii="Arial" w:hAnsi="Arial" w:cs="Arial"/>
          <w:sz w:val="24"/>
          <w:szCs w:val="24"/>
        </w:rPr>
        <w:lastRenderedPageBreak/>
        <w:t>Students and instructors who are also Mercy Health employees may not wear Mercy Uniform scrubs when in the student/instructor role.</w:t>
      </w:r>
    </w:p>
    <w:p w14:paraId="6532A69E" w14:textId="77777777" w:rsidR="00472474" w:rsidRDefault="00472474" w:rsidP="00472474">
      <w:pPr>
        <w:pStyle w:val="ListParagraph"/>
        <w:numPr>
          <w:ilvl w:val="1"/>
          <w:numId w:val="15"/>
        </w:numPr>
        <w:spacing w:after="200" w:line="276" w:lineRule="auto"/>
        <w:rPr>
          <w:rFonts w:ascii="Arial" w:hAnsi="Arial" w:cs="Arial"/>
          <w:sz w:val="24"/>
          <w:szCs w:val="24"/>
        </w:rPr>
      </w:pPr>
      <w:r>
        <w:rPr>
          <w:rFonts w:ascii="Arial" w:hAnsi="Arial" w:cs="Arial"/>
          <w:sz w:val="24"/>
          <w:szCs w:val="24"/>
        </w:rPr>
        <w:t>No fleece or hoodies at any time</w:t>
      </w:r>
    </w:p>
    <w:p w14:paraId="632EE45F" w14:textId="77777777" w:rsidR="00472474" w:rsidRPr="0090313F" w:rsidRDefault="00472474" w:rsidP="00472474">
      <w:pPr>
        <w:pStyle w:val="ListParagraph"/>
        <w:numPr>
          <w:ilvl w:val="1"/>
          <w:numId w:val="15"/>
        </w:numPr>
        <w:spacing w:after="200" w:line="276" w:lineRule="auto"/>
        <w:rPr>
          <w:rFonts w:ascii="Arial" w:hAnsi="Arial" w:cs="Arial"/>
          <w:sz w:val="24"/>
          <w:szCs w:val="24"/>
        </w:rPr>
      </w:pPr>
      <w:r>
        <w:rPr>
          <w:rFonts w:ascii="Arial" w:hAnsi="Arial" w:cs="Arial"/>
          <w:sz w:val="24"/>
          <w:szCs w:val="24"/>
        </w:rPr>
        <w:t xml:space="preserve">Leather shoes with no mesh and socks must be worn. </w:t>
      </w:r>
    </w:p>
    <w:p w14:paraId="18FBFCB6" w14:textId="77777777" w:rsidR="00472474" w:rsidRDefault="00472474" w:rsidP="00472474">
      <w:pPr>
        <w:numPr>
          <w:ilvl w:val="0"/>
          <w:numId w:val="15"/>
        </w:numPr>
        <w:tabs>
          <w:tab w:val="left" w:pos="720"/>
        </w:tabs>
        <w:spacing w:after="0" w:line="240" w:lineRule="auto"/>
        <w:rPr>
          <w:rFonts w:ascii="Arial" w:hAnsi="Arial" w:cs="Arial"/>
          <w:bCs/>
          <w:sz w:val="24"/>
          <w:szCs w:val="24"/>
        </w:rPr>
      </w:pPr>
      <w:r>
        <w:rPr>
          <w:rFonts w:ascii="Arial" w:hAnsi="Arial" w:cs="Arial"/>
          <w:bCs/>
          <w:sz w:val="24"/>
          <w:szCs w:val="24"/>
        </w:rPr>
        <w:t>Isolation precautions</w:t>
      </w:r>
    </w:p>
    <w:p w14:paraId="161A90AF" w14:textId="77777777" w:rsidR="00472474" w:rsidRDefault="00472474" w:rsidP="00472474">
      <w:pPr>
        <w:numPr>
          <w:ilvl w:val="1"/>
          <w:numId w:val="15"/>
        </w:numPr>
        <w:tabs>
          <w:tab w:val="left" w:pos="720"/>
        </w:tabs>
        <w:spacing w:after="0" w:line="240" w:lineRule="auto"/>
        <w:rPr>
          <w:rFonts w:ascii="Arial" w:hAnsi="Arial" w:cs="Arial"/>
          <w:bCs/>
          <w:sz w:val="24"/>
          <w:szCs w:val="24"/>
        </w:rPr>
      </w:pPr>
      <w:r>
        <w:rPr>
          <w:rFonts w:ascii="Arial" w:hAnsi="Arial" w:cs="Arial"/>
          <w:bCs/>
          <w:sz w:val="24"/>
          <w:szCs w:val="24"/>
        </w:rPr>
        <w:t>Instructors and students will follow Isolation precautions and use personal protective equipment per Mercy Health Policy</w:t>
      </w:r>
    </w:p>
    <w:p w14:paraId="142D56C1" w14:textId="77777777" w:rsidR="00A24095" w:rsidRDefault="00A24095" w:rsidP="00A24095">
      <w:pPr>
        <w:tabs>
          <w:tab w:val="left" w:pos="720"/>
        </w:tabs>
        <w:spacing w:after="0" w:line="240" w:lineRule="auto"/>
        <w:ind w:left="1440"/>
        <w:rPr>
          <w:rFonts w:ascii="Arial" w:hAnsi="Arial" w:cs="Arial"/>
          <w:bCs/>
          <w:sz w:val="24"/>
          <w:szCs w:val="24"/>
        </w:rPr>
      </w:pPr>
    </w:p>
    <w:p w14:paraId="2A65E10A" w14:textId="77777777" w:rsidR="00472474" w:rsidRPr="0090313F" w:rsidRDefault="00472474" w:rsidP="00472474">
      <w:pPr>
        <w:numPr>
          <w:ilvl w:val="0"/>
          <w:numId w:val="15"/>
        </w:numPr>
        <w:tabs>
          <w:tab w:val="left" w:pos="720"/>
        </w:tabs>
        <w:spacing w:after="0" w:line="240" w:lineRule="auto"/>
        <w:rPr>
          <w:rFonts w:ascii="Arial" w:hAnsi="Arial" w:cs="Arial"/>
          <w:sz w:val="24"/>
          <w:szCs w:val="24"/>
        </w:rPr>
      </w:pPr>
      <w:r w:rsidRPr="0090313F">
        <w:rPr>
          <w:rFonts w:ascii="Arial" w:hAnsi="Arial" w:cs="Arial"/>
          <w:sz w:val="24"/>
          <w:szCs w:val="24"/>
        </w:rPr>
        <w:t>E-learning modules/EPIC classes</w:t>
      </w:r>
    </w:p>
    <w:p w14:paraId="2176F595" w14:textId="77777777" w:rsidR="00472474" w:rsidRDefault="00472474" w:rsidP="00472474">
      <w:pPr>
        <w:numPr>
          <w:ilvl w:val="2"/>
          <w:numId w:val="15"/>
        </w:numPr>
        <w:tabs>
          <w:tab w:val="left" w:pos="720"/>
        </w:tabs>
        <w:spacing w:after="0" w:line="240" w:lineRule="auto"/>
        <w:rPr>
          <w:rFonts w:ascii="Arial" w:hAnsi="Arial" w:cs="Arial"/>
          <w:sz w:val="24"/>
          <w:szCs w:val="24"/>
        </w:rPr>
      </w:pPr>
      <w:r w:rsidRPr="0090313F">
        <w:rPr>
          <w:rFonts w:ascii="Arial" w:hAnsi="Arial" w:cs="Arial"/>
          <w:sz w:val="24"/>
          <w:szCs w:val="24"/>
        </w:rPr>
        <w:t>All students must have completed the EPIC e-learning modules and test through one of the participating tristate hospitals, or have previously completed an EPIC class provided by Mercy Health. The e-learning modules will provide basic navigation through EPIC. (See separate document with instructions on accessing the modules).</w:t>
      </w:r>
    </w:p>
    <w:p w14:paraId="6BB80A67" w14:textId="77777777" w:rsidR="00A24095" w:rsidRPr="0090313F" w:rsidRDefault="00A24095" w:rsidP="00A24095">
      <w:pPr>
        <w:tabs>
          <w:tab w:val="left" w:pos="720"/>
        </w:tabs>
        <w:spacing w:after="0" w:line="240" w:lineRule="auto"/>
        <w:ind w:left="2160"/>
        <w:rPr>
          <w:rFonts w:ascii="Arial" w:hAnsi="Arial" w:cs="Arial"/>
          <w:sz w:val="24"/>
          <w:szCs w:val="24"/>
        </w:rPr>
      </w:pPr>
    </w:p>
    <w:p w14:paraId="0E73F0E1" w14:textId="77777777" w:rsidR="00472474" w:rsidRPr="00341E2A" w:rsidRDefault="00472474" w:rsidP="00A24095">
      <w:pPr>
        <w:tabs>
          <w:tab w:val="left" w:pos="720"/>
          <w:tab w:val="num" w:pos="2160"/>
        </w:tabs>
        <w:rPr>
          <w:rFonts w:ascii="Arial" w:hAnsi="Arial" w:cs="Arial"/>
          <w:b/>
          <w:sz w:val="28"/>
          <w:szCs w:val="24"/>
        </w:rPr>
      </w:pPr>
      <w:r>
        <w:rPr>
          <w:rFonts w:ascii="Arial" w:hAnsi="Arial" w:cs="Arial"/>
          <w:b/>
          <w:sz w:val="28"/>
          <w:szCs w:val="24"/>
        </w:rPr>
        <w:t xml:space="preserve">The list below are specific tasks which role transition student </w:t>
      </w:r>
      <w:r w:rsidRPr="00341E2A">
        <w:rPr>
          <w:rFonts w:ascii="Arial" w:hAnsi="Arial" w:cs="Arial"/>
          <w:b/>
          <w:i/>
          <w:color w:val="FF0000"/>
          <w:sz w:val="28"/>
          <w:szCs w:val="24"/>
          <w:u w:val="single"/>
        </w:rPr>
        <w:t>may not perform or document</w:t>
      </w:r>
      <w:r>
        <w:rPr>
          <w:rFonts w:ascii="Arial" w:hAnsi="Arial" w:cs="Arial"/>
          <w:b/>
          <w:i/>
          <w:color w:val="FF0000"/>
          <w:sz w:val="28"/>
          <w:szCs w:val="24"/>
          <w:u w:val="single"/>
        </w:rPr>
        <w:t xml:space="preserve">.  </w:t>
      </w:r>
      <w:r w:rsidRPr="000C3293">
        <w:rPr>
          <w:rFonts w:ascii="Arial" w:hAnsi="Arial" w:cs="Arial"/>
          <w:b/>
          <w:sz w:val="28"/>
          <w:szCs w:val="24"/>
          <w:u w:val="single"/>
        </w:rPr>
        <w:t>This list is not all inclusive.</w:t>
      </w:r>
      <w:r w:rsidRPr="000C3293">
        <w:rPr>
          <w:rFonts w:ascii="Arial" w:hAnsi="Arial" w:cs="Arial"/>
          <w:b/>
          <w:i/>
          <w:sz w:val="28"/>
          <w:szCs w:val="24"/>
          <w:u w:val="single"/>
        </w:rPr>
        <w:t xml:space="preserve"> </w:t>
      </w:r>
      <w:r w:rsidRPr="000C3293">
        <w:rPr>
          <w:rFonts w:ascii="Arial" w:hAnsi="Arial" w:cs="Arial"/>
          <w:b/>
          <w:sz w:val="28"/>
          <w:szCs w:val="24"/>
        </w:rPr>
        <w:t xml:space="preserve">If the preceptor is in question of tasks the student may or may not preform, error on the side of not performing until further clarification. </w:t>
      </w:r>
    </w:p>
    <w:p w14:paraId="10ECAB1A" w14:textId="77777777" w:rsidR="00472474" w:rsidRPr="0090313F" w:rsidRDefault="00472474" w:rsidP="00472474">
      <w:pPr>
        <w:numPr>
          <w:ilvl w:val="0"/>
          <w:numId w:val="25"/>
        </w:numPr>
        <w:spacing w:after="0" w:line="240" w:lineRule="auto"/>
        <w:rPr>
          <w:rFonts w:ascii="Arial" w:hAnsi="Arial" w:cs="Arial"/>
          <w:sz w:val="24"/>
          <w:szCs w:val="24"/>
        </w:rPr>
      </w:pPr>
      <w:r w:rsidRPr="0090313F">
        <w:rPr>
          <w:rFonts w:ascii="Arial" w:hAnsi="Arial" w:cs="Arial"/>
          <w:color w:val="000000"/>
          <w:sz w:val="24"/>
          <w:szCs w:val="24"/>
        </w:rPr>
        <w:t>Epidurals</w:t>
      </w:r>
    </w:p>
    <w:p w14:paraId="626CC33C" w14:textId="77777777" w:rsidR="00472474" w:rsidRPr="00853918" w:rsidRDefault="00472474" w:rsidP="00472474">
      <w:pPr>
        <w:numPr>
          <w:ilvl w:val="0"/>
          <w:numId w:val="25"/>
        </w:numPr>
        <w:spacing w:after="0" w:line="240" w:lineRule="auto"/>
        <w:rPr>
          <w:rFonts w:ascii="Arial" w:hAnsi="Arial" w:cs="Arial"/>
          <w:sz w:val="24"/>
          <w:szCs w:val="24"/>
        </w:rPr>
      </w:pPr>
      <w:r w:rsidRPr="0090313F">
        <w:rPr>
          <w:rFonts w:ascii="Arial" w:hAnsi="Arial" w:cs="Arial"/>
          <w:color w:val="000000"/>
          <w:sz w:val="24"/>
          <w:szCs w:val="24"/>
        </w:rPr>
        <w:t>Wound VAC dressing changes</w:t>
      </w:r>
    </w:p>
    <w:p w14:paraId="018AB6E2" w14:textId="77777777" w:rsidR="00472474" w:rsidRPr="0090313F" w:rsidRDefault="00472474" w:rsidP="00472474">
      <w:pPr>
        <w:numPr>
          <w:ilvl w:val="1"/>
          <w:numId w:val="25"/>
        </w:numPr>
        <w:tabs>
          <w:tab w:val="left" w:pos="720"/>
        </w:tabs>
        <w:spacing w:after="0" w:line="240" w:lineRule="auto"/>
        <w:rPr>
          <w:rFonts w:ascii="Arial" w:hAnsi="Arial" w:cs="Arial"/>
          <w:sz w:val="24"/>
          <w:szCs w:val="24"/>
        </w:rPr>
      </w:pPr>
      <w:r w:rsidRPr="0090313F">
        <w:rPr>
          <w:rFonts w:ascii="Arial" w:hAnsi="Arial" w:cs="Arial"/>
          <w:sz w:val="24"/>
          <w:szCs w:val="24"/>
        </w:rPr>
        <w:t>Students may observe the patient’s nurse or the wound care nurse performing wound VAC changes. Instructors do not perform wound VAC dressing changes.</w:t>
      </w:r>
    </w:p>
    <w:p w14:paraId="4196A6A9" w14:textId="77777777" w:rsidR="00472474" w:rsidRPr="00A24095" w:rsidRDefault="00472474" w:rsidP="00A24095">
      <w:pPr>
        <w:numPr>
          <w:ilvl w:val="1"/>
          <w:numId w:val="25"/>
        </w:numPr>
        <w:tabs>
          <w:tab w:val="left" w:pos="720"/>
        </w:tabs>
        <w:spacing w:after="0" w:line="240" w:lineRule="auto"/>
        <w:rPr>
          <w:rFonts w:ascii="Arial" w:hAnsi="Arial" w:cs="Arial"/>
          <w:b/>
          <w:bCs/>
          <w:sz w:val="24"/>
          <w:szCs w:val="24"/>
        </w:rPr>
      </w:pPr>
      <w:r w:rsidRPr="0090313F">
        <w:rPr>
          <w:rFonts w:ascii="Arial" w:hAnsi="Arial" w:cs="Arial"/>
          <w:b/>
          <w:bCs/>
          <w:sz w:val="24"/>
          <w:szCs w:val="24"/>
        </w:rPr>
        <w:t xml:space="preserve">Only Wound Care nurses manage patients with Wound VACs over Split thickness skin grafts. </w:t>
      </w:r>
    </w:p>
    <w:p w14:paraId="4B8481D4" w14:textId="77777777" w:rsidR="00472474" w:rsidRPr="0090313F" w:rsidRDefault="00472474" w:rsidP="00472474">
      <w:pPr>
        <w:numPr>
          <w:ilvl w:val="0"/>
          <w:numId w:val="25"/>
        </w:numPr>
        <w:spacing w:after="0" w:line="240" w:lineRule="auto"/>
        <w:rPr>
          <w:rFonts w:ascii="Arial" w:hAnsi="Arial" w:cs="Arial"/>
          <w:sz w:val="24"/>
          <w:szCs w:val="24"/>
        </w:rPr>
      </w:pPr>
      <w:r w:rsidRPr="0090313F">
        <w:rPr>
          <w:rFonts w:ascii="Arial" w:hAnsi="Arial" w:cs="Arial"/>
          <w:color w:val="000000"/>
          <w:sz w:val="24"/>
          <w:szCs w:val="24"/>
        </w:rPr>
        <w:t>Order entry (telephone/verbal orders from LIP)</w:t>
      </w:r>
    </w:p>
    <w:p w14:paraId="35757E8E" w14:textId="77777777" w:rsidR="00472474" w:rsidRPr="0090313F" w:rsidRDefault="00472474" w:rsidP="00472474">
      <w:pPr>
        <w:numPr>
          <w:ilvl w:val="0"/>
          <w:numId w:val="25"/>
        </w:numPr>
        <w:spacing w:after="0" w:line="240" w:lineRule="auto"/>
        <w:rPr>
          <w:rFonts w:ascii="Arial" w:hAnsi="Arial" w:cs="Arial"/>
          <w:sz w:val="24"/>
          <w:szCs w:val="24"/>
        </w:rPr>
      </w:pPr>
      <w:r w:rsidRPr="0090313F">
        <w:rPr>
          <w:rFonts w:ascii="Arial" w:hAnsi="Arial" w:cs="Arial"/>
          <w:sz w:val="24"/>
          <w:szCs w:val="24"/>
        </w:rPr>
        <w:t>Management of invasive lines (</w:t>
      </w:r>
      <w:proofErr w:type="spellStart"/>
      <w:r w:rsidRPr="0090313F">
        <w:rPr>
          <w:rFonts w:ascii="Arial" w:hAnsi="Arial" w:cs="Arial"/>
          <w:sz w:val="24"/>
          <w:szCs w:val="24"/>
        </w:rPr>
        <w:t>ie</w:t>
      </w:r>
      <w:proofErr w:type="spellEnd"/>
      <w:r w:rsidRPr="0090313F">
        <w:rPr>
          <w:rFonts w:ascii="Arial" w:hAnsi="Arial" w:cs="Arial"/>
          <w:sz w:val="24"/>
          <w:szCs w:val="24"/>
        </w:rPr>
        <w:t xml:space="preserve"> arterial lines, swans, </w:t>
      </w:r>
      <w:proofErr w:type="spellStart"/>
      <w:r w:rsidRPr="0090313F">
        <w:rPr>
          <w:rFonts w:ascii="Arial" w:hAnsi="Arial" w:cs="Arial"/>
          <w:sz w:val="24"/>
          <w:szCs w:val="24"/>
        </w:rPr>
        <w:t>etc</w:t>
      </w:r>
      <w:proofErr w:type="spellEnd"/>
      <w:r w:rsidRPr="0090313F">
        <w:rPr>
          <w:rFonts w:ascii="Arial" w:hAnsi="Arial" w:cs="Arial"/>
          <w:sz w:val="24"/>
          <w:szCs w:val="24"/>
        </w:rPr>
        <w:t>)</w:t>
      </w:r>
    </w:p>
    <w:p w14:paraId="7784CD92" w14:textId="77777777" w:rsidR="00472474" w:rsidRPr="0090313F" w:rsidRDefault="00472474" w:rsidP="00472474">
      <w:pPr>
        <w:numPr>
          <w:ilvl w:val="0"/>
          <w:numId w:val="25"/>
        </w:numPr>
        <w:spacing w:after="0" w:line="240" w:lineRule="auto"/>
        <w:rPr>
          <w:rFonts w:ascii="Arial" w:hAnsi="Arial" w:cs="Arial"/>
          <w:sz w:val="24"/>
          <w:szCs w:val="24"/>
        </w:rPr>
      </w:pPr>
      <w:r w:rsidRPr="0090313F">
        <w:rPr>
          <w:rFonts w:ascii="Arial" w:hAnsi="Arial" w:cs="Arial"/>
          <w:sz w:val="24"/>
          <w:szCs w:val="24"/>
        </w:rPr>
        <w:t>Central Line Blood Draw and Site Care (includes central line dressings, giving IVP meds, accessing/</w:t>
      </w:r>
      <w:proofErr w:type="spellStart"/>
      <w:r w:rsidRPr="0090313F">
        <w:rPr>
          <w:rFonts w:ascii="Arial" w:hAnsi="Arial" w:cs="Arial"/>
          <w:sz w:val="24"/>
          <w:szCs w:val="24"/>
        </w:rPr>
        <w:t>deaccessing</w:t>
      </w:r>
      <w:proofErr w:type="spellEnd"/>
      <w:r w:rsidRPr="0090313F">
        <w:rPr>
          <w:rFonts w:ascii="Arial" w:hAnsi="Arial" w:cs="Arial"/>
          <w:sz w:val="24"/>
          <w:szCs w:val="24"/>
        </w:rPr>
        <w:t xml:space="preserve"> ports, drawing labs, changing caps, managing IV infusions)</w:t>
      </w:r>
    </w:p>
    <w:p w14:paraId="3CCF5EE3" w14:textId="77777777" w:rsidR="00472474" w:rsidRPr="0090313F" w:rsidRDefault="00472474" w:rsidP="00472474">
      <w:pPr>
        <w:numPr>
          <w:ilvl w:val="0"/>
          <w:numId w:val="25"/>
        </w:numPr>
        <w:spacing w:after="0" w:line="240" w:lineRule="auto"/>
        <w:rPr>
          <w:rFonts w:ascii="Arial" w:hAnsi="Arial" w:cs="Arial"/>
          <w:sz w:val="24"/>
          <w:szCs w:val="24"/>
        </w:rPr>
      </w:pPr>
      <w:r w:rsidRPr="0090313F">
        <w:rPr>
          <w:rFonts w:ascii="Arial" w:hAnsi="Arial" w:cs="Arial"/>
          <w:sz w:val="24"/>
          <w:szCs w:val="24"/>
        </w:rPr>
        <w:t>Sign or witness informed consents</w:t>
      </w:r>
    </w:p>
    <w:p w14:paraId="7A780640" w14:textId="77777777" w:rsidR="00472474" w:rsidRPr="0090313F" w:rsidRDefault="00472474" w:rsidP="00472474">
      <w:pPr>
        <w:numPr>
          <w:ilvl w:val="0"/>
          <w:numId w:val="25"/>
        </w:numPr>
        <w:spacing w:after="0" w:line="240" w:lineRule="auto"/>
        <w:rPr>
          <w:rFonts w:ascii="Arial" w:hAnsi="Arial" w:cs="Arial"/>
          <w:sz w:val="24"/>
          <w:szCs w:val="24"/>
        </w:rPr>
      </w:pPr>
      <w:r w:rsidRPr="0090313F">
        <w:rPr>
          <w:rFonts w:ascii="Arial" w:hAnsi="Arial" w:cs="Arial"/>
          <w:sz w:val="24"/>
          <w:szCs w:val="24"/>
        </w:rPr>
        <w:t>Administer or check chemotherapy/biotherapy (</w:t>
      </w:r>
      <w:proofErr w:type="spellStart"/>
      <w:r w:rsidRPr="0090313F">
        <w:rPr>
          <w:rFonts w:ascii="Arial" w:hAnsi="Arial" w:cs="Arial"/>
          <w:sz w:val="24"/>
          <w:szCs w:val="24"/>
        </w:rPr>
        <w:t>ie</w:t>
      </w:r>
      <w:proofErr w:type="spellEnd"/>
      <w:r w:rsidRPr="0090313F">
        <w:rPr>
          <w:rFonts w:ascii="Arial" w:hAnsi="Arial" w:cs="Arial"/>
          <w:sz w:val="24"/>
          <w:szCs w:val="24"/>
        </w:rPr>
        <w:t xml:space="preserve"> not eligible for 2</w:t>
      </w:r>
      <w:r w:rsidRPr="0090313F">
        <w:rPr>
          <w:rFonts w:ascii="Arial" w:hAnsi="Arial" w:cs="Arial"/>
          <w:sz w:val="24"/>
          <w:szCs w:val="24"/>
          <w:vertAlign w:val="superscript"/>
        </w:rPr>
        <w:t>nd</w:t>
      </w:r>
      <w:r w:rsidRPr="0090313F">
        <w:rPr>
          <w:rFonts w:ascii="Arial" w:hAnsi="Arial" w:cs="Arial"/>
          <w:sz w:val="24"/>
          <w:szCs w:val="24"/>
        </w:rPr>
        <w:t xml:space="preserve"> double-check)</w:t>
      </w:r>
    </w:p>
    <w:p w14:paraId="6994B2A5" w14:textId="77777777" w:rsidR="00472474" w:rsidRDefault="00472474" w:rsidP="00472474">
      <w:pPr>
        <w:numPr>
          <w:ilvl w:val="0"/>
          <w:numId w:val="25"/>
        </w:numPr>
        <w:spacing w:after="0" w:line="240" w:lineRule="auto"/>
        <w:rPr>
          <w:rFonts w:ascii="Arial" w:hAnsi="Arial" w:cs="Arial"/>
          <w:sz w:val="24"/>
          <w:szCs w:val="24"/>
        </w:rPr>
      </w:pPr>
      <w:r w:rsidRPr="0090313F">
        <w:rPr>
          <w:rFonts w:ascii="Arial" w:hAnsi="Arial" w:cs="Arial"/>
          <w:sz w:val="24"/>
          <w:szCs w:val="24"/>
        </w:rPr>
        <w:t>Restraint Flow Sheets: Students may participate in the care of a restraint patient but the assessment and continuation of restraints is the responsibility of the RN in charge of the patient.</w:t>
      </w:r>
    </w:p>
    <w:p w14:paraId="08964547" w14:textId="77777777" w:rsidR="00472474" w:rsidRPr="00CD3BE5" w:rsidRDefault="00472474" w:rsidP="00472474">
      <w:pPr>
        <w:numPr>
          <w:ilvl w:val="0"/>
          <w:numId w:val="25"/>
        </w:numPr>
        <w:spacing w:after="0" w:line="240" w:lineRule="auto"/>
        <w:rPr>
          <w:rFonts w:ascii="Arial" w:hAnsi="Arial" w:cs="Arial"/>
          <w:sz w:val="24"/>
          <w:szCs w:val="24"/>
        </w:rPr>
      </w:pPr>
      <w:r w:rsidRPr="00CD3BE5">
        <w:rPr>
          <w:rFonts w:ascii="Arial" w:hAnsi="Arial" w:cs="Arial"/>
          <w:sz w:val="24"/>
          <w:szCs w:val="24"/>
        </w:rPr>
        <w:t xml:space="preserve">Blood Administration </w:t>
      </w:r>
    </w:p>
    <w:p w14:paraId="07EC6666" w14:textId="77777777" w:rsidR="00472474" w:rsidRPr="0090313F" w:rsidRDefault="00472474" w:rsidP="00472474">
      <w:pPr>
        <w:numPr>
          <w:ilvl w:val="1"/>
          <w:numId w:val="17"/>
        </w:numPr>
        <w:tabs>
          <w:tab w:val="left" w:pos="720"/>
        </w:tabs>
        <w:spacing w:after="0" w:line="240" w:lineRule="auto"/>
        <w:ind w:left="1080"/>
        <w:rPr>
          <w:rFonts w:ascii="Arial" w:hAnsi="Arial" w:cs="Arial"/>
          <w:sz w:val="24"/>
          <w:szCs w:val="24"/>
        </w:rPr>
      </w:pPr>
      <w:r w:rsidRPr="0090313F">
        <w:rPr>
          <w:rFonts w:ascii="Arial" w:hAnsi="Arial" w:cs="Arial"/>
          <w:sz w:val="24"/>
          <w:szCs w:val="24"/>
        </w:rPr>
        <w:t>Students may</w:t>
      </w:r>
      <w:r>
        <w:rPr>
          <w:rFonts w:ascii="Arial" w:hAnsi="Arial" w:cs="Arial"/>
          <w:sz w:val="24"/>
          <w:szCs w:val="24"/>
        </w:rPr>
        <w:t xml:space="preserve"> not administer blood, but may </w:t>
      </w:r>
      <w:r w:rsidRPr="0090313F">
        <w:rPr>
          <w:rFonts w:ascii="Arial" w:hAnsi="Arial" w:cs="Arial"/>
          <w:sz w:val="24"/>
          <w:szCs w:val="24"/>
        </w:rPr>
        <w:t xml:space="preserve">observe blood administration </w:t>
      </w:r>
    </w:p>
    <w:p w14:paraId="132113F9" w14:textId="77777777" w:rsidR="00A24095" w:rsidRDefault="00472474" w:rsidP="00A24095">
      <w:pPr>
        <w:numPr>
          <w:ilvl w:val="1"/>
          <w:numId w:val="17"/>
        </w:numPr>
        <w:tabs>
          <w:tab w:val="left" w:pos="720"/>
        </w:tabs>
        <w:spacing w:after="0" w:line="240" w:lineRule="auto"/>
        <w:ind w:left="1080"/>
        <w:rPr>
          <w:rFonts w:ascii="Arial" w:hAnsi="Arial" w:cs="Arial"/>
          <w:sz w:val="24"/>
          <w:szCs w:val="24"/>
        </w:rPr>
      </w:pPr>
      <w:r w:rsidRPr="0090313F">
        <w:rPr>
          <w:rFonts w:ascii="Arial" w:hAnsi="Arial" w:cs="Arial"/>
          <w:sz w:val="24"/>
          <w:szCs w:val="24"/>
        </w:rPr>
        <w:t xml:space="preserve">Students may </w:t>
      </w:r>
      <w:r w:rsidRPr="0090313F">
        <w:rPr>
          <w:rFonts w:ascii="Arial" w:hAnsi="Arial" w:cs="Arial"/>
          <w:sz w:val="24"/>
          <w:szCs w:val="24"/>
          <w:u w:val="single"/>
        </w:rPr>
        <w:t>not</w:t>
      </w:r>
      <w:r w:rsidRPr="0090313F">
        <w:rPr>
          <w:rFonts w:ascii="Arial" w:hAnsi="Arial" w:cs="Arial"/>
          <w:sz w:val="24"/>
          <w:szCs w:val="24"/>
        </w:rPr>
        <w:t xml:space="preserve"> co-sign for blood administration or sign to pick up blood from the lab.</w:t>
      </w:r>
    </w:p>
    <w:p w14:paraId="770804C8" w14:textId="77777777" w:rsidR="00A24095" w:rsidRDefault="00A24095" w:rsidP="00A24095">
      <w:pPr>
        <w:tabs>
          <w:tab w:val="left" w:pos="720"/>
        </w:tabs>
        <w:spacing w:after="0" w:line="240" w:lineRule="auto"/>
        <w:rPr>
          <w:rFonts w:ascii="Arial" w:hAnsi="Arial" w:cs="Arial"/>
          <w:sz w:val="24"/>
          <w:szCs w:val="24"/>
        </w:rPr>
      </w:pPr>
    </w:p>
    <w:p w14:paraId="09AC57E2" w14:textId="77777777" w:rsidR="00A24095" w:rsidRPr="00A24095" w:rsidRDefault="00A24095" w:rsidP="00A24095">
      <w:pPr>
        <w:tabs>
          <w:tab w:val="left" w:pos="720"/>
        </w:tabs>
        <w:spacing w:after="0" w:line="240" w:lineRule="auto"/>
        <w:rPr>
          <w:rFonts w:ascii="Arial" w:hAnsi="Arial" w:cs="Arial"/>
          <w:sz w:val="24"/>
          <w:szCs w:val="24"/>
        </w:rPr>
      </w:pPr>
    </w:p>
    <w:p w14:paraId="33B429E2" w14:textId="77777777" w:rsidR="00472474" w:rsidRPr="00CD3BE5" w:rsidRDefault="00472474" w:rsidP="00472474">
      <w:pPr>
        <w:pStyle w:val="ListParagraph"/>
        <w:numPr>
          <w:ilvl w:val="0"/>
          <w:numId w:val="25"/>
        </w:numPr>
        <w:tabs>
          <w:tab w:val="left" w:pos="720"/>
        </w:tabs>
        <w:spacing w:after="200" w:line="276" w:lineRule="auto"/>
        <w:rPr>
          <w:rFonts w:ascii="Arial" w:hAnsi="Arial" w:cs="Arial"/>
          <w:sz w:val="24"/>
          <w:szCs w:val="24"/>
        </w:rPr>
      </w:pPr>
      <w:r w:rsidRPr="00CD3BE5">
        <w:rPr>
          <w:rFonts w:ascii="Arial" w:hAnsi="Arial" w:cs="Arial"/>
          <w:sz w:val="24"/>
          <w:szCs w:val="24"/>
        </w:rPr>
        <w:lastRenderedPageBreak/>
        <w:t>Care Plan:</w:t>
      </w:r>
    </w:p>
    <w:p w14:paraId="21B78018" w14:textId="77777777" w:rsidR="00472474" w:rsidRDefault="00472474" w:rsidP="00472474">
      <w:pPr>
        <w:pStyle w:val="ListParagraph"/>
        <w:numPr>
          <w:ilvl w:val="2"/>
          <w:numId w:val="25"/>
        </w:numPr>
        <w:tabs>
          <w:tab w:val="left" w:pos="1170"/>
        </w:tabs>
        <w:spacing w:after="200" w:line="276" w:lineRule="auto"/>
        <w:rPr>
          <w:rFonts w:ascii="Arial" w:hAnsi="Arial" w:cs="Arial"/>
          <w:sz w:val="24"/>
          <w:szCs w:val="24"/>
        </w:rPr>
      </w:pPr>
      <w:r w:rsidRPr="00CD3BE5">
        <w:rPr>
          <w:rFonts w:ascii="Arial" w:hAnsi="Arial" w:cs="Arial"/>
          <w:sz w:val="24"/>
          <w:szCs w:val="24"/>
        </w:rPr>
        <w:t xml:space="preserve">Students </w:t>
      </w:r>
      <w:r>
        <w:rPr>
          <w:rFonts w:ascii="Arial" w:hAnsi="Arial" w:cs="Arial"/>
          <w:sz w:val="24"/>
          <w:szCs w:val="24"/>
        </w:rPr>
        <w:t>may not</w:t>
      </w:r>
      <w:r w:rsidRPr="00CD3BE5">
        <w:rPr>
          <w:rFonts w:ascii="Arial" w:hAnsi="Arial" w:cs="Arial"/>
          <w:sz w:val="24"/>
          <w:szCs w:val="24"/>
        </w:rPr>
        <w:t xml:space="preserve"> document in the Care Plan, but shall look through the </w:t>
      </w:r>
      <w:r>
        <w:rPr>
          <w:rFonts w:ascii="Arial" w:hAnsi="Arial" w:cs="Arial"/>
          <w:sz w:val="24"/>
          <w:szCs w:val="24"/>
        </w:rPr>
        <w:t>C</w:t>
      </w:r>
      <w:r w:rsidRPr="00CD3BE5">
        <w:rPr>
          <w:rFonts w:ascii="Arial" w:hAnsi="Arial" w:cs="Arial"/>
          <w:sz w:val="24"/>
          <w:szCs w:val="24"/>
        </w:rPr>
        <w:t xml:space="preserve">are </w:t>
      </w:r>
      <w:r>
        <w:rPr>
          <w:rFonts w:ascii="Arial" w:hAnsi="Arial" w:cs="Arial"/>
          <w:sz w:val="24"/>
          <w:szCs w:val="24"/>
        </w:rPr>
        <w:t>P</w:t>
      </w:r>
      <w:r w:rsidRPr="00CD3BE5">
        <w:rPr>
          <w:rFonts w:ascii="Arial" w:hAnsi="Arial" w:cs="Arial"/>
          <w:sz w:val="24"/>
          <w:szCs w:val="24"/>
        </w:rPr>
        <w:t>lan to direct the care they provide.</w:t>
      </w:r>
    </w:p>
    <w:p w14:paraId="17B9ED04" w14:textId="77777777" w:rsidR="00472474" w:rsidRPr="00CD3BE5" w:rsidRDefault="00472474" w:rsidP="00472474">
      <w:pPr>
        <w:pStyle w:val="ListParagraph"/>
        <w:numPr>
          <w:ilvl w:val="2"/>
          <w:numId w:val="25"/>
        </w:numPr>
        <w:tabs>
          <w:tab w:val="left" w:pos="1170"/>
        </w:tabs>
        <w:spacing w:after="200" w:line="276" w:lineRule="auto"/>
        <w:rPr>
          <w:rFonts w:ascii="Arial" w:hAnsi="Arial" w:cs="Arial"/>
          <w:sz w:val="24"/>
          <w:szCs w:val="24"/>
        </w:rPr>
      </w:pPr>
      <w:r w:rsidRPr="00CD3BE5">
        <w:rPr>
          <w:rFonts w:ascii="Arial" w:hAnsi="Arial" w:cs="Arial"/>
          <w:sz w:val="24"/>
          <w:szCs w:val="24"/>
        </w:rPr>
        <w:t>Click on the Care Plan, you can view problems and goals. If these are not visible, click on one of the buttons at the bottom of the screen that says “Problems” “Goals” or “Expand All”.</w:t>
      </w:r>
    </w:p>
    <w:p w14:paraId="52C67331" w14:textId="77777777" w:rsidR="00472474" w:rsidRDefault="00472474" w:rsidP="00472474">
      <w:pPr>
        <w:numPr>
          <w:ilvl w:val="0"/>
          <w:numId w:val="25"/>
        </w:numPr>
        <w:tabs>
          <w:tab w:val="left" w:pos="720"/>
        </w:tabs>
        <w:spacing w:after="0" w:line="240" w:lineRule="auto"/>
        <w:rPr>
          <w:rFonts w:ascii="Arial" w:hAnsi="Arial" w:cs="Arial"/>
          <w:sz w:val="24"/>
          <w:szCs w:val="24"/>
        </w:rPr>
      </w:pPr>
      <w:r w:rsidRPr="0090313F">
        <w:rPr>
          <w:rFonts w:ascii="Arial" w:hAnsi="Arial" w:cs="Arial"/>
          <w:sz w:val="24"/>
          <w:szCs w:val="24"/>
        </w:rPr>
        <w:t>Patient Controlled Analgesia (PCA)</w:t>
      </w:r>
    </w:p>
    <w:p w14:paraId="223DF63F" w14:textId="77777777" w:rsidR="00472474" w:rsidRPr="00CD3BE5" w:rsidRDefault="00472474" w:rsidP="00472474">
      <w:pPr>
        <w:numPr>
          <w:ilvl w:val="2"/>
          <w:numId w:val="25"/>
        </w:numPr>
        <w:tabs>
          <w:tab w:val="left" w:pos="720"/>
          <w:tab w:val="left" w:pos="1170"/>
          <w:tab w:val="num" w:pos="2160"/>
        </w:tabs>
        <w:spacing w:after="0" w:line="240" w:lineRule="auto"/>
        <w:rPr>
          <w:rFonts w:ascii="Arial" w:hAnsi="Arial" w:cs="Arial"/>
          <w:sz w:val="24"/>
          <w:szCs w:val="24"/>
        </w:rPr>
      </w:pPr>
      <w:r w:rsidRPr="00CD3BE5">
        <w:rPr>
          <w:rFonts w:ascii="Arial" w:hAnsi="Arial" w:cs="Arial"/>
          <w:sz w:val="24"/>
          <w:szCs w:val="24"/>
        </w:rPr>
        <w:t>Students may care for patients with PCAs.</w:t>
      </w:r>
    </w:p>
    <w:p w14:paraId="3E1C8164" w14:textId="77777777" w:rsidR="00472474" w:rsidRPr="0090313F" w:rsidRDefault="00472474" w:rsidP="00472474">
      <w:pPr>
        <w:numPr>
          <w:ilvl w:val="2"/>
          <w:numId w:val="25"/>
        </w:numPr>
        <w:tabs>
          <w:tab w:val="left" w:pos="720"/>
          <w:tab w:val="num" w:pos="1170"/>
        </w:tabs>
        <w:spacing w:after="0" w:line="240" w:lineRule="auto"/>
        <w:rPr>
          <w:rFonts w:ascii="Arial" w:hAnsi="Arial" w:cs="Arial"/>
          <w:sz w:val="24"/>
          <w:szCs w:val="24"/>
        </w:rPr>
      </w:pPr>
      <w:r w:rsidRPr="0090313F">
        <w:rPr>
          <w:rFonts w:ascii="Arial" w:hAnsi="Arial" w:cs="Arial"/>
          <w:sz w:val="24"/>
          <w:szCs w:val="24"/>
        </w:rPr>
        <w:t>Students</w:t>
      </w:r>
      <w:r>
        <w:rPr>
          <w:rFonts w:ascii="Arial" w:hAnsi="Arial" w:cs="Arial"/>
          <w:sz w:val="24"/>
          <w:szCs w:val="24"/>
        </w:rPr>
        <w:t xml:space="preserve"> </w:t>
      </w:r>
      <w:r w:rsidRPr="0090313F">
        <w:rPr>
          <w:rFonts w:ascii="Arial" w:hAnsi="Arial" w:cs="Arial"/>
          <w:b/>
          <w:sz w:val="24"/>
          <w:szCs w:val="24"/>
          <w:u w:val="single"/>
        </w:rPr>
        <w:t>may not</w:t>
      </w:r>
      <w:r w:rsidRPr="0090313F">
        <w:rPr>
          <w:rFonts w:ascii="Arial" w:hAnsi="Arial" w:cs="Arial"/>
          <w:sz w:val="24"/>
          <w:szCs w:val="24"/>
        </w:rPr>
        <w:t xml:space="preserve"> work with the pump, or document on the PCA section in EPIC.</w:t>
      </w:r>
    </w:p>
    <w:p w14:paraId="669C9D23" w14:textId="77777777" w:rsidR="00472474" w:rsidRPr="0090313F" w:rsidRDefault="00472474" w:rsidP="00472474">
      <w:pPr>
        <w:tabs>
          <w:tab w:val="left" w:pos="720"/>
          <w:tab w:val="num" w:pos="1440"/>
        </w:tabs>
        <w:ind w:left="1080"/>
        <w:rPr>
          <w:rFonts w:ascii="Arial" w:hAnsi="Arial" w:cs="Arial"/>
          <w:sz w:val="24"/>
          <w:szCs w:val="24"/>
        </w:rPr>
      </w:pPr>
    </w:p>
    <w:p w14:paraId="21453051" w14:textId="77777777" w:rsidR="00472474" w:rsidRDefault="00472474" w:rsidP="00472474">
      <w:pPr>
        <w:pStyle w:val="ListParagraph"/>
        <w:numPr>
          <w:ilvl w:val="0"/>
          <w:numId w:val="25"/>
        </w:numPr>
        <w:spacing w:after="200" w:line="276" w:lineRule="auto"/>
        <w:rPr>
          <w:rFonts w:ascii="Arial" w:hAnsi="Arial" w:cs="Arial"/>
          <w:sz w:val="24"/>
          <w:szCs w:val="24"/>
        </w:rPr>
      </w:pPr>
      <w:r w:rsidRPr="0090313F">
        <w:rPr>
          <w:rFonts w:ascii="Arial" w:hAnsi="Arial" w:cs="Arial"/>
          <w:sz w:val="24"/>
          <w:szCs w:val="24"/>
        </w:rPr>
        <w:t>End Tidal CO2 (EtCO2) Pump</w:t>
      </w:r>
    </w:p>
    <w:p w14:paraId="765B5CC7" w14:textId="77777777" w:rsidR="00472474" w:rsidRPr="000C3293" w:rsidRDefault="00472474" w:rsidP="00472474">
      <w:pPr>
        <w:pStyle w:val="ListParagraph"/>
        <w:numPr>
          <w:ilvl w:val="2"/>
          <w:numId w:val="25"/>
        </w:numPr>
        <w:tabs>
          <w:tab w:val="left" w:pos="1170"/>
        </w:tabs>
        <w:spacing w:after="200" w:line="276" w:lineRule="auto"/>
        <w:rPr>
          <w:rFonts w:ascii="Arial" w:hAnsi="Arial" w:cs="Arial"/>
          <w:sz w:val="24"/>
          <w:szCs w:val="24"/>
        </w:rPr>
      </w:pPr>
      <w:r w:rsidRPr="00CD3BE5">
        <w:rPr>
          <w:rFonts w:ascii="Arial" w:hAnsi="Arial" w:cs="Arial"/>
          <w:sz w:val="24"/>
          <w:szCs w:val="24"/>
        </w:rPr>
        <w:t xml:space="preserve">Students </w:t>
      </w:r>
      <w:r w:rsidRPr="00CD3BE5">
        <w:rPr>
          <w:rFonts w:ascii="Arial" w:hAnsi="Arial" w:cs="Arial"/>
          <w:b/>
          <w:bCs/>
          <w:sz w:val="24"/>
          <w:szCs w:val="24"/>
          <w:u w:val="single"/>
        </w:rPr>
        <w:t>may not</w:t>
      </w:r>
      <w:r w:rsidRPr="00CD3BE5">
        <w:rPr>
          <w:rFonts w:ascii="Arial" w:hAnsi="Arial" w:cs="Arial"/>
          <w:sz w:val="24"/>
          <w:szCs w:val="24"/>
        </w:rPr>
        <w:t xml:space="preserve"> make changes in the settings. Students may read EtCO2 value and respiratory rate and document. If the pump alarms, the student must carry out normal emergency procedure such as checking the patient, notifying the nurse immediately, etc. </w:t>
      </w:r>
    </w:p>
    <w:p w14:paraId="2A0337D4" w14:textId="77777777" w:rsidR="00472474" w:rsidRDefault="00472474" w:rsidP="00472474">
      <w:pPr>
        <w:numPr>
          <w:ilvl w:val="0"/>
          <w:numId w:val="25"/>
        </w:numPr>
        <w:tabs>
          <w:tab w:val="left" w:pos="720"/>
        </w:tabs>
        <w:spacing w:after="0" w:line="240" w:lineRule="auto"/>
        <w:ind w:left="540" w:hanging="180"/>
        <w:rPr>
          <w:rFonts w:ascii="Arial" w:hAnsi="Arial" w:cs="Arial"/>
          <w:bCs/>
          <w:sz w:val="24"/>
          <w:szCs w:val="24"/>
        </w:rPr>
      </w:pPr>
      <w:r w:rsidRPr="0090313F">
        <w:rPr>
          <w:rFonts w:ascii="Arial" w:hAnsi="Arial" w:cs="Arial"/>
          <w:bCs/>
          <w:sz w:val="24"/>
          <w:szCs w:val="24"/>
        </w:rPr>
        <w:t>Pre-operative Care</w:t>
      </w:r>
    </w:p>
    <w:p w14:paraId="58818B78" w14:textId="77777777" w:rsidR="00472474" w:rsidRPr="00CD3BE5" w:rsidRDefault="00472474" w:rsidP="00472474">
      <w:pPr>
        <w:numPr>
          <w:ilvl w:val="2"/>
          <w:numId w:val="25"/>
        </w:numPr>
        <w:tabs>
          <w:tab w:val="left" w:pos="720"/>
          <w:tab w:val="num" w:pos="1260"/>
        </w:tabs>
        <w:spacing w:after="0" w:line="240" w:lineRule="auto"/>
        <w:rPr>
          <w:rFonts w:ascii="Arial" w:hAnsi="Arial" w:cs="Arial"/>
          <w:bCs/>
          <w:sz w:val="24"/>
          <w:szCs w:val="24"/>
        </w:rPr>
      </w:pPr>
      <w:r w:rsidRPr="00CD3BE5">
        <w:rPr>
          <w:rFonts w:ascii="Arial" w:hAnsi="Arial" w:cs="Arial"/>
          <w:bCs/>
          <w:sz w:val="24"/>
          <w:szCs w:val="24"/>
        </w:rPr>
        <w:t xml:space="preserve">Students may not complete the preoperative documentation (Consent Forms, Preop Checklist, etc.) independently of the patient’s nurse. At the staff nurse’s discretion, and only under his/her direct supervision, the student may assist in completing the documentation. </w:t>
      </w:r>
    </w:p>
    <w:p w14:paraId="7CD0510F" w14:textId="77777777" w:rsidR="00472474" w:rsidRPr="0090313F" w:rsidRDefault="00472474" w:rsidP="00472474">
      <w:pPr>
        <w:tabs>
          <w:tab w:val="left" w:pos="720"/>
          <w:tab w:val="num" w:pos="1080"/>
        </w:tabs>
        <w:rPr>
          <w:rFonts w:ascii="Arial" w:hAnsi="Arial" w:cs="Arial"/>
          <w:bCs/>
          <w:sz w:val="24"/>
          <w:szCs w:val="24"/>
        </w:rPr>
      </w:pPr>
    </w:p>
    <w:p w14:paraId="5EC29DD0" w14:textId="77777777" w:rsidR="00472474" w:rsidRDefault="00472474" w:rsidP="00472474">
      <w:pPr>
        <w:numPr>
          <w:ilvl w:val="0"/>
          <w:numId w:val="25"/>
        </w:numPr>
        <w:tabs>
          <w:tab w:val="left" w:pos="720"/>
        </w:tabs>
        <w:spacing w:after="0" w:line="240" w:lineRule="auto"/>
        <w:ind w:left="540" w:hanging="180"/>
        <w:rPr>
          <w:rFonts w:ascii="Arial" w:hAnsi="Arial" w:cs="Arial"/>
          <w:bCs/>
          <w:sz w:val="24"/>
          <w:szCs w:val="24"/>
        </w:rPr>
      </w:pPr>
      <w:r w:rsidRPr="0090313F">
        <w:rPr>
          <w:rFonts w:ascii="Arial" w:hAnsi="Arial" w:cs="Arial"/>
          <w:bCs/>
          <w:sz w:val="24"/>
          <w:szCs w:val="24"/>
        </w:rPr>
        <w:t>Removal of lines</w:t>
      </w:r>
    </w:p>
    <w:p w14:paraId="6B2D2E05" w14:textId="77777777" w:rsidR="00472474" w:rsidRPr="008A6A6B" w:rsidRDefault="00472474" w:rsidP="00472474">
      <w:pPr>
        <w:numPr>
          <w:ilvl w:val="2"/>
          <w:numId w:val="25"/>
        </w:numPr>
        <w:tabs>
          <w:tab w:val="left" w:pos="720"/>
          <w:tab w:val="num" w:pos="1260"/>
        </w:tabs>
        <w:spacing w:after="0" w:line="240" w:lineRule="auto"/>
        <w:rPr>
          <w:rFonts w:ascii="Arial" w:hAnsi="Arial" w:cs="Arial"/>
          <w:bCs/>
          <w:sz w:val="24"/>
          <w:szCs w:val="24"/>
        </w:rPr>
      </w:pPr>
      <w:r w:rsidRPr="00CD3BE5">
        <w:rPr>
          <w:rFonts w:ascii="Arial" w:hAnsi="Arial" w:cs="Arial"/>
          <w:bCs/>
          <w:sz w:val="24"/>
          <w:szCs w:val="24"/>
        </w:rPr>
        <w:t>Students may not remove lines that typically require a nurse to be “checked off” prior to removing independently. Example - central lines.</w:t>
      </w:r>
      <w:r>
        <w:rPr>
          <w:rFonts w:ascii="Arial" w:hAnsi="Arial" w:cs="Arial"/>
          <w:bCs/>
          <w:sz w:val="24"/>
          <w:szCs w:val="24"/>
        </w:rPr>
        <w:t xml:space="preserve"> </w:t>
      </w:r>
      <w:r w:rsidRPr="00CD3BE5">
        <w:rPr>
          <w:rFonts w:ascii="Arial" w:hAnsi="Arial" w:cs="Arial"/>
          <w:bCs/>
          <w:sz w:val="24"/>
          <w:szCs w:val="24"/>
        </w:rPr>
        <w:t>Exception to the rule - post mortem care, at nurse’s discretion, students may pull lines.</w:t>
      </w:r>
    </w:p>
    <w:p w14:paraId="3F4B6084" w14:textId="77777777" w:rsidR="00472474" w:rsidRDefault="00472474" w:rsidP="00472474">
      <w:pPr>
        <w:tabs>
          <w:tab w:val="left" w:pos="720"/>
          <w:tab w:val="num" w:pos="2160"/>
        </w:tabs>
        <w:rPr>
          <w:rFonts w:ascii="Arial" w:hAnsi="Arial" w:cs="Arial"/>
          <w:b/>
          <w:sz w:val="28"/>
          <w:szCs w:val="24"/>
        </w:rPr>
      </w:pPr>
    </w:p>
    <w:p w14:paraId="49C2749B" w14:textId="77777777" w:rsidR="00472474" w:rsidRPr="000C3293" w:rsidRDefault="00472474" w:rsidP="00472474">
      <w:pPr>
        <w:tabs>
          <w:tab w:val="left" w:pos="720"/>
          <w:tab w:val="num" w:pos="2160"/>
        </w:tabs>
        <w:rPr>
          <w:rFonts w:ascii="Arial" w:hAnsi="Arial" w:cs="Arial"/>
          <w:b/>
          <w:sz w:val="28"/>
          <w:szCs w:val="24"/>
        </w:rPr>
      </w:pPr>
      <w:r w:rsidRPr="000C3293">
        <w:rPr>
          <w:rFonts w:ascii="Arial" w:hAnsi="Arial" w:cs="Arial"/>
          <w:b/>
          <w:sz w:val="28"/>
          <w:szCs w:val="24"/>
        </w:rPr>
        <w:t xml:space="preserve">Tasks below </w:t>
      </w:r>
      <w:r w:rsidRPr="000C3293">
        <w:rPr>
          <w:rFonts w:ascii="Arial" w:hAnsi="Arial" w:cs="Arial"/>
          <w:b/>
          <w:color w:val="FF0000"/>
          <w:sz w:val="28"/>
          <w:szCs w:val="24"/>
        </w:rPr>
        <w:t xml:space="preserve">permitted </w:t>
      </w:r>
      <w:r w:rsidRPr="000C3293">
        <w:rPr>
          <w:rFonts w:ascii="Arial" w:hAnsi="Arial" w:cs="Arial"/>
          <w:b/>
          <w:sz w:val="28"/>
          <w:szCs w:val="24"/>
        </w:rPr>
        <w:t xml:space="preserve">for </w:t>
      </w:r>
      <w:r w:rsidRPr="000C3293">
        <w:rPr>
          <w:rFonts w:ascii="Arial" w:hAnsi="Arial" w:cs="Arial"/>
          <w:b/>
          <w:sz w:val="28"/>
          <w:szCs w:val="24"/>
          <w:u w:val="single"/>
        </w:rPr>
        <w:t>role transition students only</w:t>
      </w:r>
      <w:r w:rsidRPr="000C3293">
        <w:rPr>
          <w:rFonts w:ascii="Arial" w:hAnsi="Arial" w:cs="Arial"/>
          <w:b/>
          <w:sz w:val="28"/>
          <w:szCs w:val="24"/>
        </w:rPr>
        <w:t xml:space="preserve"> at the preceptor’s discretion and direct supervision. If the preceptor is in question of tasks the student may or may not preform, error on the side of not performing until further clarification. </w:t>
      </w:r>
    </w:p>
    <w:p w14:paraId="4400312E" w14:textId="77777777" w:rsidR="00472474" w:rsidRDefault="00472474" w:rsidP="00472474">
      <w:pPr>
        <w:pStyle w:val="ListParagraph"/>
        <w:numPr>
          <w:ilvl w:val="0"/>
          <w:numId w:val="26"/>
        </w:numPr>
        <w:tabs>
          <w:tab w:val="left" w:pos="720"/>
          <w:tab w:val="num" w:pos="2160"/>
        </w:tabs>
        <w:spacing w:after="200" w:line="276" w:lineRule="auto"/>
        <w:rPr>
          <w:rFonts w:ascii="Arial" w:hAnsi="Arial" w:cs="Arial"/>
          <w:sz w:val="24"/>
          <w:szCs w:val="24"/>
        </w:rPr>
      </w:pPr>
      <w:r>
        <w:rPr>
          <w:rFonts w:ascii="Arial" w:hAnsi="Arial" w:cs="Arial"/>
          <w:sz w:val="24"/>
          <w:szCs w:val="24"/>
        </w:rPr>
        <w:t xml:space="preserve">Lines and Drains: </w:t>
      </w:r>
    </w:p>
    <w:p w14:paraId="566B8781" w14:textId="77777777" w:rsidR="00472474" w:rsidRDefault="00472474" w:rsidP="00472474">
      <w:pPr>
        <w:pStyle w:val="ListParagraph"/>
        <w:numPr>
          <w:ilvl w:val="1"/>
          <w:numId w:val="26"/>
        </w:numPr>
        <w:tabs>
          <w:tab w:val="left" w:pos="720"/>
          <w:tab w:val="num" w:pos="2160"/>
        </w:tabs>
        <w:spacing w:after="200" w:line="240" w:lineRule="auto"/>
        <w:rPr>
          <w:rFonts w:ascii="Arial" w:hAnsi="Arial" w:cs="Arial"/>
          <w:sz w:val="24"/>
          <w:szCs w:val="24"/>
        </w:rPr>
      </w:pPr>
      <w:r w:rsidRPr="0090313F">
        <w:rPr>
          <w:rFonts w:ascii="Arial" w:hAnsi="Arial" w:cs="Arial"/>
          <w:sz w:val="24"/>
          <w:szCs w:val="24"/>
        </w:rPr>
        <w:t>Primary Nurse must do the initial documentation</w:t>
      </w:r>
      <w:r>
        <w:rPr>
          <w:rFonts w:ascii="Arial" w:hAnsi="Arial" w:cs="Arial"/>
          <w:sz w:val="24"/>
          <w:szCs w:val="24"/>
        </w:rPr>
        <w:t xml:space="preserve"> and assessment</w:t>
      </w:r>
    </w:p>
    <w:p w14:paraId="763A38E0" w14:textId="77777777" w:rsidR="00472474" w:rsidRDefault="00472474" w:rsidP="00472474">
      <w:pPr>
        <w:pStyle w:val="ListParagraph"/>
        <w:numPr>
          <w:ilvl w:val="2"/>
          <w:numId w:val="26"/>
        </w:numPr>
        <w:tabs>
          <w:tab w:val="left" w:pos="720"/>
        </w:tabs>
        <w:spacing w:after="200" w:line="240" w:lineRule="auto"/>
        <w:rPr>
          <w:rFonts w:ascii="Arial" w:hAnsi="Arial" w:cs="Arial"/>
          <w:sz w:val="24"/>
          <w:szCs w:val="24"/>
        </w:rPr>
      </w:pPr>
      <w:r w:rsidRPr="0090313F">
        <w:rPr>
          <w:rFonts w:ascii="Arial" w:hAnsi="Arial" w:cs="Arial"/>
          <w:sz w:val="24"/>
          <w:szCs w:val="24"/>
        </w:rPr>
        <w:t xml:space="preserve">Primary </w:t>
      </w:r>
      <w:r w:rsidRPr="0090313F">
        <w:rPr>
          <w:rFonts w:ascii="Arial" w:hAnsi="Arial" w:cs="Arial"/>
          <w:color w:val="000000"/>
          <w:sz w:val="24"/>
          <w:szCs w:val="24"/>
        </w:rPr>
        <w:t>nurse must add LDA, student may document in flowsheet once LDA added</w:t>
      </w:r>
    </w:p>
    <w:p w14:paraId="32A4E17C" w14:textId="77777777" w:rsidR="00472474" w:rsidRDefault="00472474" w:rsidP="00472474">
      <w:pPr>
        <w:pStyle w:val="ListParagraph"/>
        <w:numPr>
          <w:ilvl w:val="1"/>
          <w:numId w:val="26"/>
        </w:numPr>
        <w:tabs>
          <w:tab w:val="left" w:pos="720"/>
          <w:tab w:val="num" w:pos="2160"/>
        </w:tabs>
        <w:spacing w:after="200" w:line="240" w:lineRule="auto"/>
        <w:rPr>
          <w:rFonts w:ascii="Arial" w:hAnsi="Arial" w:cs="Arial"/>
          <w:sz w:val="24"/>
          <w:szCs w:val="24"/>
        </w:rPr>
      </w:pPr>
      <w:r>
        <w:rPr>
          <w:rFonts w:ascii="Arial" w:hAnsi="Arial" w:cs="Arial"/>
          <w:sz w:val="24"/>
          <w:szCs w:val="24"/>
        </w:rPr>
        <w:t xml:space="preserve">Student may interest or discontinue lines and drains such as urinary catheters and NG tubes </w:t>
      </w:r>
    </w:p>
    <w:p w14:paraId="7A6B327A" w14:textId="77777777" w:rsidR="00A24095" w:rsidRPr="00A24095" w:rsidRDefault="00A24095" w:rsidP="00A24095">
      <w:pPr>
        <w:tabs>
          <w:tab w:val="left" w:pos="720"/>
          <w:tab w:val="num" w:pos="2160"/>
        </w:tabs>
        <w:spacing w:after="200" w:line="240" w:lineRule="auto"/>
        <w:rPr>
          <w:rFonts w:ascii="Arial" w:hAnsi="Arial" w:cs="Arial"/>
          <w:sz w:val="24"/>
          <w:szCs w:val="24"/>
        </w:rPr>
      </w:pPr>
    </w:p>
    <w:p w14:paraId="7D7C69C1" w14:textId="77777777" w:rsidR="00472474" w:rsidRDefault="00472474" w:rsidP="00472474">
      <w:pPr>
        <w:pStyle w:val="ListParagraph"/>
        <w:numPr>
          <w:ilvl w:val="0"/>
          <w:numId w:val="26"/>
        </w:numPr>
        <w:tabs>
          <w:tab w:val="left" w:pos="720"/>
          <w:tab w:val="num" w:pos="2160"/>
        </w:tabs>
        <w:spacing w:after="200" w:line="240" w:lineRule="auto"/>
        <w:rPr>
          <w:rFonts w:ascii="Arial" w:hAnsi="Arial" w:cs="Arial"/>
          <w:sz w:val="24"/>
          <w:szCs w:val="24"/>
        </w:rPr>
      </w:pPr>
      <w:r>
        <w:rPr>
          <w:rFonts w:ascii="Arial" w:hAnsi="Arial" w:cs="Arial"/>
          <w:sz w:val="24"/>
          <w:szCs w:val="24"/>
        </w:rPr>
        <w:lastRenderedPageBreak/>
        <w:t>Wounds Care</w:t>
      </w:r>
    </w:p>
    <w:p w14:paraId="28F1FFA2" w14:textId="77777777" w:rsidR="00472474" w:rsidRDefault="00472474" w:rsidP="00472474">
      <w:pPr>
        <w:pStyle w:val="ListParagraph"/>
        <w:numPr>
          <w:ilvl w:val="1"/>
          <w:numId w:val="26"/>
        </w:numPr>
        <w:tabs>
          <w:tab w:val="left" w:pos="720"/>
          <w:tab w:val="num" w:pos="2160"/>
        </w:tabs>
        <w:spacing w:after="200" w:line="240" w:lineRule="auto"/>
        <w:rPr>
          <w:rFonts w:ascii="Arial" w:hAnsi="Arial" w:cs="Arial"/>
          <w:sz w:val="24"/>
          <w:szCs w:val="24"/>
        </w:rPr>
      </w:pPr>
      <w:r w:rsidRPr="0090313F">
        <w:rPr>
          <w:rFonts w:ascii="Arial" w:hAnsi="Arial" w:cs="Arial"/>
          <w:sz w:val="24"/>
          <w:szCs w:val="24"/>
        </w:rPr>
        <w:t>Primary Nurse must do the initial documentation</w:t>
      </w:r>
      <w:r>
        <w:rPr>
          <w:rFonts w:ascii="Arial" w:hAnsi="Arial" w:cs="Arial"/>
          <w:sz w:val="24"/>
          <w:szCs w:val="24"/>
        </w:rPr>
        <w:t xml:space="preserve"> and assessment- Braden Scale</w:t>
      </w:r>
    </w:p>
    <w:p w14:paraId="66E8C0B1" w14:textId="77777777" w:rsidR="00472474" w:rsidRDefault="00472474" w:rsidP="00472474">
      <w:pPr>
        <w:pStyle w:val="ListParagraph"/>
        <w:numPr>
          <w:ilvl w:val="1"/>
          <w:numId w:val="26"/>
        </w:numPr>
        <w:tabs>
          <w:tab w:val="left" w:pos="720"/>
          <w:tab w:val="num" w:pos="2160"/>
        </w:tabs>
        <w:spacing w:after="200" w:line="240" w:lineRule="auto"/>
        <w:rPr>
          <w:rFonts w:ascii="Arial" w:hAnsi="Arial" w:cs="Arial"/>
          <w:sz w:val="24"/>
          <w:szCs w:val="24"/>
        </w:rPr>
      </w:pPr>
      <w:r>
        <w:rPr>
          <w:rFonts w:ascii="Arial" w:hAnsi="Arial" w:cs="Arial"/>
          <w:sz w:val="24"/>
          <w:szCs w:val="24"/>
        </w:rPr>
        <w:t xml:space="preserve">Student may document reassessments </w:t>
      </w:r>
    </w:p>
    <w:p w14:paraId="0A353426" w14:textId="77777777" w:rsidR="00472474" w:rsidRPr="0090313F" w:rsidRDefault="00472474" w:rsidP="00472474">
      <w:pPr>
        <w:numPr>
          <w:ilvl w:val="0"/>
          <w:numId w:val="26"/>
        </w:numPr>
        <w:spacing w:after="0" w:line="240" w:lineRule="auto"/>
        <w:rPr>
          <w:rFonts w:ascii="Arial" w:hAnsi="Arial" w:cs="Arial"/>
          <w:sz w:val="24"/>
          <w:szCs w:val="24"/>
        </w:rPr>
      </w:pPr>
      <w:r w:rsidRPr="0090313F">
        <w:rPr>
          <w:rFonts w:ascii="Arial" w:hAnsi="Arial" w:cs="Arial"/>
          <w:color w:val="000000"/>
          <w:sz w:val="24"/>
          <w:szCs w:val="24"/>
        </w:rPr>
        <w:t>Falls assessment (notify nurse of assessment findings impacting the fall score)</w:t>
      </w:r>
    </w:p>
    <w:p w14:paraId="361E5439" w14:textId="77777777" w:rsidR="00472474" w:rsidRPr="0090313F" w:rsidRDefault="00472474" w:rsidP="00472474">
      <w:pPr>
        <w:numPr>
          <w:ilvl w:val="0"/>
          <w:numId w:val="26"/>
        </w:numPr>
        <w:spacing w:after="0" w:line="240" w:lineRule="auto"/>
        <w:rPr>
          <w:rFonts w:ascii="Arial" w:hAnsi="Arial" w:cs="Arial"/>
          <w:sz w:val="24"/>
          <w:szCs w:val="24"/>
        </w:rPr>
      </w:pPr>
      <w:r w:rsidRPr="0090313F">
        <w:rPr>
          <w:rFonts w:ascii="Arial" w:hAnsi="Arial" w:cs="Arial"/>
          <w:color w:val="000000"/>
          <w:sz w:val="24"/>
          <w:szCs w:val="24"/>
        </w:rPr>
        <w:t>Mobility assessment (notify nurse of assessment findings impacting the mobility score)</w:t>
      </w:r>
    </w:p>
    <w:p w14:paraId="4491CDF2" w14:textId="77777777" w:rsidR="00472474" w:rsidRPr="0090313F" w:rsidRDefault="00472474" w:rsidP="00472474">
      <w:pPr>
        <w:numPr>
          <w:ilvl w:val="0"/>
          <w:numId w:val="26"/>
        </w:numPr>
        <w:spacing w:after="0" w:line="240" w:lineRule="auto"/>
        <w:rPr>
          <w:rFonts w:ascii="Arial" w:hAnsi="Arial" w:cs="Arial"/>
          <w:sz w:val="24"/>
          <w:szCs w:val="24"/>
        </w:rPr>
      </w:pPr>
      <w:r w:rsidRPr="0090313F">
        <w:rPr>
          <w:rFonts w:ascii="Arial" w:hAnsi="Arial" w:cs="Arial"/>
          <w:color w:val="000000"/>
          <w:sz w:val="24"/>
          <w:szCs w:val="24"/>
        </w:rPr>
        <w:t>Best Practice Alerts</w:t>
      </w:r>
    </w:p>
    <w:p w14:paraId="2896A272" w14:textId="77777777" w:rsidR="00472474" w:rsidRPr="0090313F" w:rsidRDefault="00472474" w:rsidP="00472474">
      <w:pPr>
        <w:numPr>
          <w:ilvl w:val="0"/>
          <w:numId w:val="26"/>
        </w:numPr>
        <w:spacing w:after="0" w:line="240" w:lineRule="auto"/>
        <w:rPr>
          <w:rFonts w:ascii="Arial" w:hAnsi="Arial" w:cs="Arial"/>
          <w:sz w:val="24"/>
          <w:szCs w:val="24"/>
        </w:rPr>
      </w:pPr>
      <w:r w:rsidRPr="0090313F">
        <w:rPr>
          <w:rFonts w:ascii="Arial" w:hAnsi="Arial" w:cs="Arial"/>
          <w:color w:val="000000"/>
          <w:sz w:val="24"/>
          <w:szCs w:val="24"/>
        </w:rPr>
        <w:t>Blood Glucose Testing</w:t>
      </w:r>
      <w:r>
        <w:rPr>
          <w:rFonts w:ascii="Arial" w:hAnsi="Arial" w:cs="Arial"/>
          <w:color w:val="000000"/>
          <w:sz w:val="24"/>
          <w:szCs w:val="24"/>
        </w:rPr>
        <w:t>- with supervision of primary nurse.</w:t>
      </w:r>
    </w:p>
    <w:p w14:paraId="35E2A79C" w14:textId="77777777" w:rsidR="00472474" w:rsidRPr="0090313F" w:rsidRDefault="00472474" w:rsidP="00472474">
      <w:pPr>
        <w:numPr>
          <w:ilvl w:val="0"/>
          <w:numId w:val="26"/>
        </w:numPr>
        <w:spacing w:after="0" w:line="240" w:lineRule="auto"/>
        <w:rPr>
          <w:rFonts w:ascii="Arial" w:hAnsi="Arial" w:cs="Arial"/>
          <w:sz w:val="24"/>
          <w:szCs w:val="24"/>
        </w:rPr>
      </w:pPr>
      <w:r w:rsidRPr="0090313F">
        <w:rPr>
          <w:rFonts w:ascii="Arial" w:hAnsi="Arial" w:cs="Arial"/>
          <w:color w:val="000000"/>
          <w:sz w:val="24"/>
          <w:szCs w:val="24"/>
        </w:rPr>
        <w:t>Acknowledge orders</w:t>
      </w:r>
    </w:p>
    <w:p w14:paraId="5344EE5A" w14:textId="77777777" w:rsidR="00472474" w:rsidRDefault="00472474" w:rsidP="00472474">
      <w:pPr>
        <w:numPr>
          <w:ilvl w:val="0"/>
          <w:numId w:val="26"/>
        </w:numPr>
        <w:spacing w:after="0" w:line="240" w:lineRule="auto"/>
        <w:rPr>
          <w:rFonts w:ascii="Arial" w:hAnsi="Arial" w:cs="Arial"/>
          <w:sz w:val="24"/>
          <w:szCs w:val="24"/>
        </w:rPr>
      </w:pPr>
      <w:r w:rsidRPr="0090313F">
        <w:rPr>
          <w:rFonts w:ascii="Arial" w:hAnsi="Arial" w:cs="Arial"/>
          <w:color w:val="000000"/>
          <w:sz w:val="24"/>
          <w:szCs w:val="24"/>
        </w:rPr>
        <w:t>Admission or Discharge</w:t>
      </w:r>
    </w:p>
    <w:p w14:paraId="1678D501" w14:textId="77777777" w:rsidR="00472474" w:rsidRDefault="00472474" w:rsidP="00472474">
      <w:pPr>
        <w:numPr>
          <w:ilvl w:val="0"/>
          <w:numId w:val="26"/>
        </w:numPr>
        <w:spacing w:after="0" w:line="240" w:lineRule="auto"/>
        <w:rPr>
          <w:rFonts w:ascii="Arial" w:hAnsi="Arial" w:cs="Arial"/>
          <w:sz w:val="24"/>
          <w:szCs w:val="24"/>
        </w:rPr>
      </w:pPr>
      <w:r w:rsidRPr="000C3293">
        <w:rPr>
          <w:rFonts w:ascii="Arial" w:hAnsi="Arial" w:cs="Arial"/>
          <w:sz w:val="24"/>
          <w:szCs w:val="24"/>
        </w:rPr>
        <w:t>Education:</w:t>
      </w:r>
    </w:p>
    <w:p w14:paraId="349046D4" w14:textId="77777777" w:rsidR="00472474" w:rsidRPr="000C3293" w:rsidRDefault="00472474" w:rsidP="00472474">
      <w:pPr>
        <w:numPr>
          <w:ilvl w:val="1"/>
          <w:numId w:val="26"/>
        </w:numPr>
        <w:spacing w:after="0" w:line="240" w:lineRule="auto"/>
        <w:rPr>
          <w:rFonts w:ascii="Arial" w:hAnsi="Arial" w:cs="Arial"/>
          <w:sz w:val="24"/>
          <w:szCs w:val="24"/>
        </w:rPr>
      </w:pPr>
      <w:r w:rsidRPr="000C3293">
        <w:rPr>
          <w:rFonts w:ascii="Arial" w:hAnsi="Arial" w:cs="Arial"/>
          <w:sz w:val="24"/>
          <w:szCs w:val="24"/>
        </w:rPr>
        <w:t>Students may document education they have provided.</w:t>
      </w:r>
    </w:p>
    <w:p w14:paraId="1DFA0716" w14:textId="77777777" w:rsidR="00472474" w:rsidRDefault="00472474" w:rsidP="00472474">
      <w:pPr>
        <w:numPr>
          <w:ilvl w:val="1"/>
          <w:numId w:val="26"/>
        </w:numPr>
        <w:tabs>
          <w:tab w:val="left" w:pos="720"/>
        </w:tabs>
        <w:spacing w:after="0" w:line="240" w:lineRule="auto"/>
        <w:rPr>
          <w:rFonts w:ascii="Arial" w:hAnsi="Arial" w:cs="Arial"/>
          <w:sz w:val="24"/>
          <w:szCs w:val="24"/>
        </w:rPr>
      </w:pPr>
      <w:r w:rsidRPr="006A7A53">
        <w:rPr>
          <w:rFonts w:ascii="Arial" w:hAnsi="Arial" w:cs="Arial"/>
          <w:sz w:val="24"/>
          <w:szCs w:val="24"/>
        </w:rPr>
        <w:t>Students (with instructor’s supervision) may add other relevant education as necessary</w:t>
      </w:r>
    </w:p>
    <w:p w14:paraId="1BEEA931" w14:textId="77777777" w:rsidR="00472474" w:rsidRDefault="00472474" w:rsidP="00472474">
      <w:pPr>
        <w:pStyle w:val="ListParagraph"/>
        <w:numPr>
          <w:ilvl w:val="0"/>
          <w:numId w:val="26"/>
        </w:numPr>
        <w:tabs>
          <w:tab w:val="left" w:pos="720"/>
        </w:tabs>
        <w:spacing w:after="200" w:line="240" w:lineRule="auto"/>
        <w:rPr>
          <w:rFonts w:ascii="Arial" w:hAnsi="Arial" w:cs="Arial"/>
          <w:sz w:val="24"/>
          <w:szCs w:val="24"/>
        </w:rPr>
      </w:pPr>
      <w:r>
        <w:rPr>
          <w:rFonts w:ascii="Arial" w:hAnsi="Arial" w:cs="Arial"/>
          <w:sz w:val="24"/>
          <w:szCs w:val="24"/>
        </w:rPr>
        <w:t>Preform venipuncture for labs except blood cultures</w:t>
      </w:r>
    </w:p>
    <w:p w14:paraId="2DDD7A3E" w14:textId="77777777" w:rsidR="00472474" w:rsidRPr="0090313F" w:rsidRDefault="00472474" w:rsidP="00472474">
      <w:pPr>
        <w:numPr>
          <w:ilvl w:val="0"/>
          <w:numId w:val="26"/>
        </w:numPr>
        <w:tabs>
          <w:tab w:val="left" w:pos="720"/>
        </w:tabs>
        <w:spacing w:after="0" w:line="240" w:lineRule="auto"/>
        <w:rPr>
          <w:rFonts w:ascii="Arial" w:hAnsi="Arial" w:cs="Arial"/>
          <w:sz w:val="24"/>
          <w:szCs w:val="24"/>
        </w:rPr>
      </w:pPr>
      <w:r w:rsidRPr="0090313F">
        <w:rPr>
          <w:rFonts w:ascii="Arial" w:hAnsi="Arial" w:cs="Arial"/>
          <w:sz w:val="24"/>
          <w:szCs w:val="24"/>
        </w:rPr>
        <w:t>Patient Controlled Analgesia (PCA)</w:t>
      </w:r>
    </w:p>
    <w:p w14:paraId="24A77444" w14:textId="77777777" w:rsidR="00472474" w:rsidRPr="0090313F"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Students may care for patients with PCAs.</w:t>
      </w:r>
    </w:p>
    <w:p w14:paraId="47242314" w14:textId="77777777" w:rsidR="00472474"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Students and instructors </w:t>
      </w:r>
      <w:r w:rsidRPr="0090313F">
        <w:rPr>
          <w:rFonts w:ascii="Arial" w:hAnsi="Arial" w:cs="Arial"/>
          <w:b/>
          <w:sz w:val="24"/>
          <w:szCs w:val="24"/>
          <w:u w:val="single"/>
        </w:rPr>
        <w:t>may not</w:t>
      </w:r>
      <w:r w:rsidRPr="0090313F">
        <w:rPr>
          <w:rFonts w:ascii="Arial" w:hAnsi="Arial" w:cs="Arial"/>
          <w:sz w:val="24"/>
          <w:szCs w:val="24"/>
        </w:rPr>
        <w:t xml:space="preserve"> work with the pump, or document on the PCA section in EPIC.</w:t>
      </w:r>
    </w:p>
    <w:p w14:paraId="50628FF4" w14:textId="77777777" w:rsidR="00A24095" w:rsidRPr="0090313F" w:rsidRDefault="00A24095" w:rsidP="00A24095">
      <w:pPr>
        <w:tabs>
          <w:tab w:val="left" w:pos="720"/>
        </w:tabs>
        <w:spacing w:after="0" w:line="240" w:lineRule="auto"/>
        <w:ind w:left="1440"/>
        <w:rPr>
          <w:rFonts w:ascii="Arial" w:hAnsi="Arial" w:cs="Arial"/>
          <w:sz w:val="24"/>
          <w:szCs w:val="24"/>
        </w:rPr>
      </w:pPr>
    </w:p>
    <w:p w14:paraId="70396DBD" w14:textId="77777777" w:rsidR="00472474" w:rsidRPr="0090313F" w:rsidRDefault="00472474" w:rsidP="00A24095">
      <w:pPr>
        <w:pStyle w:val="ListParagraph"/>
        <w:numPr>
          <w:ilvl w:val="0"/>
          <w:numId w:val="26"/>
        </w:numPr>
        <w:spacing w:after="0" w:line="240" w:lineRule="auto"/>
        <w:rPr>
          <w:rFonts w:ascii="Arial" w:hAnsi="Arial" w:cs="Arial"/>
          <w:sz w:val="24"/>
          <w:szCs w:val="24"/>
        </w:rPr>
      </w:pPr>
      <w:r w:rsidRPr="0090313F">
        <w:rPr>
          <w:rFonts w:ascii="Arial" w:hAnsi="Arial" w:cs="Arial"/>
          <w:sz w:val="24"/>
          <w:szCs w:val="24"/>
        </w:rPr>
        <w:t>End Tidal CO2 (EtCO2) Pump</w:t>
      </w:r>
    </w:p>
    <w:p w14:paraId="6633CD4A" w14:textId="77777777" w:rsidR="00A24095" w:rsidRDefault="00472474" w:rsidP="00A24095">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 Students </w:t>
      </w:r>
      <w:r w:rsidRPr="0090313F">
        <w:rPr>
          <w:rFonts w:ascii="Arial" w:hAnsi="Arial" w:cs="Arial"/>
          <w:b/>
          <w:bCs/>
          <w:sz w:val="24"/>
          <w:szCs w:val="24"/>
          <w:u w:val="single"/>
        </w:rPr>
        <w:t>may not</w:t>
      </w:r>
      <w:r w:rsidRPr="0090313F">
        <w:rPr>
          <w:rFonts w:ascii="Arial" w:hAnsi="Arial" w:cs="Arial"/>
          <w:sz w:val="24"/>
          <w:szCs w:val="24"/>
        </w:rPr>
        <w:t xml:space="preserve"> make changes in the settings. Students may read EtCO2 value and respiratory rate and document. If the pump alarms, the student must carry out normal emergency procedure such as checking the patient, notifying the nurse immediately, etc.</w:t>
      </w:r>
    </w:p>
    <w:p w14:paraId="6C5783CB" w14:textId="77777777" w:rsidR="00472474" w:rsidRDefault="00472474" w:rsidP="00A24095">
      <w:pPr>
        <w:tabs>
          <w:tab w:val="left" w:pos="720"/>
        </w:tabs>
        <w:spacing w:after="0" w:line="240" w:lineRule="auto"/>
        <w:ind w:left="1440"/>
        <w:rPr>
          <w:rFonts w:ascii="Arial" w:hAnsi="Arial" w:cs="Arial"/>
          <w:sz w:val="24"/>
          <w:szCs w:val="24"/>
        </w:rPr>
      </w:pPr>
      <w:r w:rsidRPr="0090313F">
        <w:rPr>
          <w:rFonts w:ascii="Arial" w:hAnsi="Arial" w:cs="Arial"/>
          <w:sz w:val="24"/>
          <w:szCs w:val="24"/>
        </w:rPr>
        <w:t xml:space="preserve"> </w:t>
      </w:r>
    </w:p>
    <w:p w14:paraId="746802DF" w14:textId="77777777" w:rsidR="00472474" w:rsidRPr="0090313F" w:rsidRDefault="00472474" w:rsidP="00472474">
      <w:pPr>
        <w:numPr>
          <w:ilvl w:val="0"/>
          <w:numId w:val="26"/>
        </w:numPr>
        <w:tabs>
          <w:tab w:val="left" w:pos="720"/>
        </w:tabs>
        <w:spacing w:after="0" w:line="240" w:lineRule="auto"/>
        <w:rPr>
          <w:rFonts w:ascii="Arial" w:hAnsi="Arial" w:cs="Arial"/>
          <w:bCs/>
          <w:sz w:val="24"/>
          <w:szCs w:val="24"/>
        </w:rPr>
      </w:pPr>
      <w:r w:rsidRPr="0090313F">
        <w:rPr>
          <w:rFonts w:ascii="Arial" w:hAnsi="Arial" w:cs="Arial"/>
          <w:bCs/>
          <w:sz w:val="24"/>
          <w:szCs w:val="24"/>
        </w:rPr>
        <w:t>Lift Equipment</w:t>
      </w:r>
    </w:p>
    <w:p w14:paraId="5543163A" w14:textId="77777777" w:rsidR="00472474" w:rsidRPr="0090313F" w:rsidRDefault="00472474" w:rsidP="00472474">
      <w:pPr>
        <w:numPr>
          <w:ilvl w:val="1"/>
          <w:numId w:val="26"/>
        </w:numPr>
        <w:tabs>
          <w:tab w:val="left" w:pos="720"/>
        </w:tabs>
        <w:spacing w:after="0" w:line="240" w:lineRule="auto"/>
        <w:rPr>
          <w:rFonts w:ascii="Arial" w:hAnsi="Arial" w:cs="Arial"/>
          <w:bCs/>
          <w:sz w:val="24"/>
          <w:szCs w:val="24"/>
        </w:rPr>
      </w:pPr>
      <w:r w:rsidRPr="0090313F">
        <w:rPr>
          <w:rFonts w:ascii="Arial" w:hAnsi="Arial" w:cs="Arial"/>
          <w:bCs/>
          <w:sz w:val="24"/>
          <w:szCs w:val="24"/>
        </w:rPr>
        <w:t xml:space="preserve">Students </w:t>
      </w:r>
      <w:r>
        <w:rPr>
          <w:rFonts w:ascii="Arial" w:hAnsi="Arial" w:cs="Arial"/>
          <w:bCs/>
          <w:sz w:val="24"/>
          <w:szCs w:val="24"/>
        </w:rPr>
        <w:t xml:space="preserve">should </w:t>
      </w:r>
      <w:r w:rsidRPr="0090313F">
        <w:rPr>
          <w:rFonts w:ascii="Arial" w:hAnsi="Arial" w:cs="Arial"/>
          <w:bCs/>
          <w:sz w:val="24"/>
          <w:szCs w:val="24"/>
        </w:rPr>
        <w:t>always use Lift equipment with patient transfer</w:t>
      </w:r>
      <w:r>
        <w:rPr>
          <w:rFonts w:ascii="Arial" w:hAnsi="Arial" w:cs="Arial"/>
          <w:bCs/>
          <w:sz w:val="24"/>
          <w:szCs w:val="24"/>
        </w:rPr>
        <w:t>s</w:t>
      </w:r>
      <w:r w:rsidRPr="0090313F">
        <w:rPr>
          <w:rFonts w:ascii="Arial" w:hAnsi="Arial" w:cs="Arial"/>
          <w:bCs/>
          <w:sz w:val="24"/>
          <w:szCs w:val="24"/>
        </w:rPr>
        <w:t xml:space="preserve"> and movement in bed. However, students/instructors who have not completed the training should utilize the equipment </w:t>
      </w:r>
      <w:r w:rsidRPr="0090313F">
        <w:rPr>
          <w:rFonts w:ascii="Arial" w:hAnsi="Arial" w:cs="Arial"/>
          <w:bCs/>
          <w:sz w:val="24"/>
          <w:szCs w:val="24"/>
          <w:u w:val="single"/>
        </w:rPr>
        <w:t>only</w:t>
      </w:r>
      <w:r w:rsidRPr="0090313F">
        <w:rPr>
          <w:rFonts w:ascii="Arial" w:hAnsi="Arial" w:cs="Arial"/>
          <w:bCs/>
          <w:sz w:val="24"/>
          <w:szCs w:val="24"/>
        </w:rPr>
        <w:t xml:space="preserve"> alongside a Mercy Health staff member who has completed Lift training.</w:t>
      </w:r>
    </w:p>
    <w:p w14:paraId="09B89A99" w14:textId="77777777" w:rsidR="00472474" w:rsidRDefault="00472474" w:rsidP="00A24095">
      <w:pPr>
        <w:tabs>
          <w:tab w:val="left" w:pos="720"/>
        </w:tabs>
        <w:spacing w:after="0" w:line="240" w:lineRule="auto"/>
        <w:rPr>
          <w:rFonts w:ascii="Arial" w:hAnsi="Arial" w:cs="Arial"/>
          <w:bCs/>
          <w:sz w:val="24"/>
          <w:szCs w:val="24"/>
        </w:rPr>
      </w:pPr>
    </w:p>
    <w:p w14:paraId="0A0F85CD" w14:textId="77777777" w:rsidR="00472474" w:rsidRPr="0090313F" w:rsidRDefault="00472474" w:rsidP="00472474">
      <w:pPr>
        <w:numPr>
          <w:ilvl w:val="0"/>
          <w:numId w:val="26"/>
        </w:numPr>
        <w:spacing w:after="0" w:line="240" w:lineRule="auto"/>
        <w:ind w:left="900" w:hanging="180"/>
        <w:rPr>
          <w:rFonts w:ascii="Arial" w:hAnsi="Arial" w:cs="Arial"/>
          <w:sz w:val="24"/>
          <w:szCs w:val="24"/>
        </w:rPr>
      </w:pPr>
      <w:r w:rsidRPr="0090313F">
        <w:rPr>
          <w:rFonts w:ascii="Arial" w:hAnsi="Arial" w:cs="Arial"/>
          <w:sz w:val="24"/>
          <w:szCs w:val="24"/>
        </w:rPr>
        <w:t xml:space="preserve">General Medication Administration Guidelines </w:t>
      </w:r>
    </w:p>
    <w:p w14:paraId="108CAF04" w14:textId="77777777" w:rsidR="00472474" w:rsidRPr="0090313F"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Students in training at Mercy Health administer medications in compliance with the Mercy Health Medication Management Procedures if they have met the appropriate criteria from an approved education program. Students in programs of learning other than nursing meet the criteria specified by the department.</w:t>
      </w:r>
    </w:p>
    <w:p w14:paraId="0022E002" w14:textId="77777777" w:rsidR="00472474"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The </w:t>
      </w:r>
      <w:r>
        <w:rPr>
          <w:rFonts w:ascii="Arial" w:hAnsi="Arial" w:cs="Arial"/>
          <w:sz w:val="24"/>
          <w:szCs w:val="24"/>
        </w:rPr>
        <w:t>Nurse Preceptor</w:t>
      </w:r>
      <w:r w:rsidRPr="0090313F">
        <w:rPr>
          <w:rFonts w:ascii="Arial" w:hAnsi="Arial" w:cs="Arial"/>
          <w:sz w:val="24"/>
          <w:szCs w:val="24"/>
        </w:rPr>
        <w:t xml:space="preserve"> must </w:t>
      </w:r>
      <w:r w:rsidRPr="0090313F">
        <w:rPr>
          <w:rFonts w:ascii="Arial" w:hAnsi="Arial" w:cs="Arial"/>
          <w:b/>
          <w:sz w:val="24"/>
          <w:szCs w:val="24"/>
        </w:rPr>
        <w:t>always</w:t>
      </w:r>
      <w:r w:rsidRPr="0090313F">
        <w:rPr>
          <w:rFonts w:ascii="Arial" w:hAnsi="Arial" w:cs="Arial"/>
          <w:sz w:val="24"/>
          <w:szCs w:val="24"/>
        </w:rPr>
        <w:t xml:space="preserve"> verify the accuracy of all medications before administration by the student.</w:t>
      </w:r>
    </w:p>
    <w:p w14:paraId="54F85F01" w14:textId="77777777" w:rsidR="00A24095" w:rsidRDefault="00A24095" w:rsidP="00A24095">
      <w:pPr>
        <w:tabs>
          <w:tab w:val="left" w:pos="720"/>
        </w:tabs>
        <w:spacing w:after="0" w:line="240" w:lineRule="auto"/>
        <w:rPr>
          <w:rFonts w:ascii="Arial" w:hAnsi="Arial" w:cs="Arial"/>
          <w:sz w:val="24"/>
          <w:szCs w:val="24"/>
        </w:rPr>
      </w:pPr>
    </w:p>
    <w:p w14:paraId="57617EA2" w14:textId="77777777" w:rsidR="00A24095" w:rsidRPr="0090313F" w:rsidRDefault="00A24095" w:rsidP="00A24095">
      <w:pPr>
        <w:tabs>
          <w:tab w:val="left" w:pos="720"/>
        </w:tabs>
        <w:spacing w:after="0" w:line="240" w:lineRule="auto"/>
        <w:rPr>
          <w:rFonts w:ascii="Arial" w:hAnsi="Arial" w:cs="Arial"/>
          <w:sz w:val="24"/>
          <w:szCs w:val="24"/>
        </w:rPr>
      </w:pPr>
    </w:p>
    <w:p w14:paraId="5243E9D6" w14:textId="77777777" w:rsidR="00472474" w:rsidRPr="0090313F"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lastRenderedPageBreak/>
        <w:t xml:space="preserve">Students may only give medication with an instructor or role transition preceptor. Students may NOT give medications with an employee nurse unless it is their role transition preceptor. Students in observational experiences may not give medications with the nurse they are working with. </w:t>
      </w:r>
    </w:p>
    <w:p w14:paraId="126EA08B" w14:textId="77777777" w:rsidR="00472474" w:rsidRPr="0090313F"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If the student nurse learns the patient has another allergy, the student should notify the </w:t>
      </w:r>
      <w:r>
        <w:rPr>
          <w:rFonts w:ascii="Arial" w:hAnsi="Arial" w:cs="Arial"/>
          <w:sz w:val="24"/>
          <w:szCs w:val="24"/>
        </w:rPr>
        <w:t>Nurse Preceptor</w:t>
      </w:r>
      <w:r w:rsidRPr="0090313F">
        <w:rPr>
          <w:rFonts w:ascii="Arial" w:hAnsi="Arial" w:cs="Arial"/>
          <w:sz w:val="24"/>
          <w:szCs w:val="24"/>
        </w:rPr>
        <w:t xml:space="preserve"> so the information can be entered into EPIC.</w:t>
      </w:r>
    </w:p>
    <w:p w14:paraId="3911BA41" w14:textId="77777777" w:rsidR="00472474" w:rsidRPr="0090313F" w:rsidRDefault="00472474" w:rsidP="00472474">
      <w:pPr>
        <w:numPr>
          <w:ilvl w:val="1"/>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The </w:t>
      </w:r>
      <w:r>
        <w:rPr>
          <w:rFonts w:ascii="Arial" w:hAnsi="Arial" w:cs="Arial"/>
          <w:sz w:val="24"/>
          <w:szCs w:val="24"/>
        </w:rPr>
        <w:t>Nurse Preceptor</w:t>
      </w:r>
      <w:r w:rsidRPr="0090313F">
        <w:rPr>
          <w:rFonts w:ascii="Arial" w:hAnsi="Arial" w:cs="Arial"/>
          <w:sz w:val="24"/>
          <w:szCs w:val="24"/>
        </w:rPr>
        <w:t xml:space="preserve"> must be with the student at all times during any IV medication administration whether IV push or hanging IV fluids.</w:t>
      </w:r>
    </w:p>
    <w:p w14:paraId="78232D92" w14:textId="77777777" w:rsidR="00472474" w:rsidRDefault="00472474" w:rsidP="00472474">
      <w:pPr>
        <w:numPr>
          <w:ilvl w:val="1"/>
          <w:numId w:val="26"/>
        </w:numPr>
        <w:tabs>
          <w:tab w:val="left" w:pos="720"/>
        </w:tabs>
        <w:spacing w:after="0" w:line="240" w:lineRule="auto"/>
        <w:rPr>
          <w:rFonts w:ascii="Arial" w:hAnsi="Arial" w:cs="Arial"/>
          <w:sz w:val="24"/>
          <w:szCs w:val="24"/>
        </w:rPr>
      </w:pPr>
      <w:r w:rsidRPr="006A7A53">
        <w:rPr>
          <w:rFonts w:ascii="Arial" w:hAnsi="Arial" w:cs="Arial"/>
          <w:sz w:val="24"/>
          <w:szCs w:val="24"/>
        </w:rPr>
        <w:t xml:space="preserve">Role transition students may start IVs under direct supervision of the </w:t>
      </w:r>
      <w:r>
        <w:rPr>
          <w:rFonts w:ascii="Arial" w:hAnsi="Arial" w:cs="Arial"/>
          <w:sz w:val="24"/>
          <w:szCs w:val="24"/>
        </w:rPr>
        <w:t>Nurse Preceptor</w:t>
      </w:r>
    </w:p>
    <w:p w14:paraId="789831B2" w14:textId="77777777" w:rsidR="00472474" w:rsidRPr="0090313F" w:rsidRDefault="00472474" w:rsidP="00472474">
      <w:pPr>
        <w:numPr>
          <w:ilvl w:val="0"/>
          <w:numId w:val="26"/>
        </w:numPr>
        <w:tabs>
          <w:tab w:val="left" w:pos="720"/>
        </w:tabs>
        <w:spacing w:after="0" w:line="240" w:lineRule="auto"/>
        <w:ind w:left="990" w:hanging="180"/>
        <w:rPr>
          <w:rFonts w:ascii="Arial" w:hAnsi="Arial" w:cs="Arial"/>
          <w:sz w:val="24"/>
          <w:szCs w:val="24"/>
        </w:rPr>
      </w:pPr>
      <w:r w:rsidRPr="0090313F">
        <w:rPr>
          <w:rFonts w:ascii="Arial" w:hAnsi="Arial" w:cs="Arial"/>
          <w:sz w:val="24"/>
          <w:szCs w:val="24"/>
        </w:rPr>
        <w:t>Key Points in Medication Administration</w:t>
      </w:r>
    </w:p>
    <w:p w14:paraId="01B77D04" w14:textId="77777777" w:rsidR="00472474" w:rsidRPr="0090313F" w:rsidRDefault="00472474" w:rsidP="00472474">
      <w:pPr>
        <w:numPr>
          <w:ilvl w:val="1"/>
          <w:numId w:val="26"/>
        </w:numPr>
        <w:tabs>
          <w:tab w:val="left" w:pos="720"/>
          <w:tab w:val="num" w:pos="2160"/>
        </w:tabs>
        <w:spacing w:after="0" w:line="240" w:lineRule="auto"/>
        <w:rPr>
          <w:rFonts w:ascii="Arial" w:hAnsi="Arial" w:cs="Arial"/>
          <w:sz w:val="24"/>
          <w:szCs w:val="24"/>
        </w:rPr>
      </w:pPr>
      <w:r w:rsidRPr="0090313F">
        <w:rPr>
          <w:rFonts w:ascii="Arial" w:hAnsi="Arial" w:cs="Arial"/>
          <w:sz w:val="24"/>
          <w:szCs w:val="24"/>
        </w:rPr>
        <w:t>Steps in administering a medication in compliance with current Mercy Health policies and procedures for medication administration.</w:t>
      </w:r>
    </w:p>
    <w:p w14:paraId="7743C5F6"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Instructors must be specific on the posted communication sheet with time span of medication administration, so the staff does not miss medications before and after. Example: “SNs will give 0900-1400 meds only”. (This will prevent confusion re: 0700 and 0730 meds.</w:t>
      </w:r>
    </w:p>
    <w:p w14:paraId="7E0E6175"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Look up medications prior to administration.</w:t>
      </w:r>
    </w:p>
    <w:p w14:paraId="08BDB66D"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u w:val="single"/>
        </w:rPr>
        <w:t xml:space="preserve">Read </w:t>
      </w:r>
      <w:smartTag w:uri="urn:schemas-microsoft-com:office:smarttags" w:element="stockticker">
        <w:r w:rsidRPr="0090313F">
          <w:rPr>
            <w:rFonts w:ascii="Arial" w:hAnsi="Arial" w:cs="Arial"/>
            <w:sz w:val="24"/>
            <w:szCs w:val="24"/>
            <w:u w:val="single"/>
          </w:rPr>
          <w:t>MAR</w:t>
        </w:r>
      </w:smartTag>
      <w:r w:rsidRPr="0090313F">
        <w:rPr>
          <w:rFonts w:ascii="Arial" w:hAnsi="Arial" w:cs="Arial"/>
          <w:sz w:val="24"/>
          <w:szCs w:val="24"/>
          <w:u w:val="single"/>
        </w:rPr>
        <w:t xml:space="preserve"> entirely, including administration times</w:t>
      </w:r>
      <w:r w:rsidRPr="0090313F">
        <w:rPr>
          <w:rFonts w:ascii="Arial" w:hAnsi="Arial" w:cs="Arial"/>
          <w:sz w:val="24"/>
          <w:szCs w:val="24"/>
        </w:rPr>
        <w:t>, so as not to miss or misread a medication.</w:t>
      </w:r>
    </w:p>
    <w:p w14:paraId="710C1CE1" w14:textId="77777777" w:rsidR="00472474"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The </w:t>
      </w:r>
      <w:r>
        <w:rPr>
          <w:rFonts w:ascii="Arial" w:hAnsi="Arial" w:cs="Arial"/>
          <w:sz w:val="24"/>
          <w:szCs w:val="24"/>
        </w:rPr>
        <w:t>Primary Preceptor</w:t>
      </w:r>
      <w:r w:rsidRPr="0090313F">
        <w:rPr>
          <w:rFonts w:ascii="Arial" w:hAnsi="Arial" w:cs="Arial"/>
          <w:sz w:val="24"/>
          <w:szCs w:val="24"/>
        </w:rPr>
        <w:t xml:space="preserve"> must </w:t>
      </w:r>
      <w:r w:rsidRPr="0090313F">
        <w:rPr>
          <w:rFonts w:ascii="Arial" w:hAnsi="Arial" w:cs="Arial"/>
          <w:b/>
          <w:sz w:val="24"/>
          <w:szCs w:val="24"/>
        </w:rPr>
        <w:t>always</w:t>
      </w:r>
      <w:r w:rsidRPr="0090313F">
        <w:rPr>
          <w:rFonts w:ascii="Arial" w:hAnsi="Arial" w:cs="Arial"/>
          <w:sz w:val="24"/>
          <w:szCs w:val="24"/>
        </w:rPr>
        <w:t xml:space="preserve"> verify the accuracy of a medication before administration by the student. With students in upper levels, it is up to the instructor to determine the competency of the individual student to administer PO medications at the bedside without direct supervision once the medication has been verified as accurate by the instructor. </w:t>
      </w:r>
    </w:p>
    <w:p w14:paraId="78BCE729"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b/>
          <w:sz w:val="24"/>
          <w:szCs w:val="24"/>
        </w:rPr>
        <w:t xml:space="preserve">IV meds must always be administered with the </w:t>
      </w:r>
      <w:r w:rsidRPr="006A7A53">
        <w:rPr>
          <w:rFonts w:ascii="Arial" w:hAnsi="Arial" w:cs="Arial"/>
          <w:b/>
          <w:sz w:val="24"/>
          <w:szCs w:val="24"/>
        </w:rPr>
        <w:t xml:space="preserve">Primary Preceptor </w:t>
      </w:r>
      <w:r w:rsidRPr="0090313F">
        <w:rPr>
          <w:rFonts w:ascii="Arial" w:hAnsi="Arial" w:cs="Arial"/>
          <w:b/>
          <w:sz w:val="24"/>
          <w:szCs w:val="24"/>
        </w:rPr>
        <w:t>present.</w:t>
      </w:r>
    </w:p>
    <w:p w14:paraId="01FD00D1"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bCs/>
          <w:sz w:val="24"/>
          <w:szCs w:val="24"/>
        </w:rPr>
        <w:t xml:space="preserve">The medication should </w:t>
      </w:r>
      <w:r w:rsidRPr="0090313F">
        <w:rPr>
          <w:rFonts w:ascii="Arial" w:hAnsi="Arial" w:cs="Arial"/>
          <w:bCs/>
          <w:sz w:val="24"/>
          <w:szCs w:val="24"/>
          <w:u w:val="single"/>
        </w:rPr>
        <w:t>not</w:t>
      </w:r>
      <w:r w:rsidRPr="0090313F">
        <w:rPr>
          <w:rFonts w:ascii="Arial" w:hAnsi="Arial" w:cs="Arial"/>
          <w:bCs/>
          <w:sz w:val="24"/>
          <w:szCs w:val="24"/>
        </w:rPr>
        <w:t xml:space="preserve"> be removed from the unit dose container until these steps have been completed. This is preferably done at the actual time of administration. In other words, students may not carry medications around out of the packet or original container.</w:t>
      </w:r>
    </w:p>
    <w:p w14:paraId="6214FB36"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b/>
          <w:bCs/>
          <w:sz w:val="24"/>
          <w:szCs w:val="24"/>
        </w:rPr>
        <w:t xml:space="preserve">Only </w:t>
      </w:r>
      <w:r w:rsidRPr="0090313F">
        <w:rPr>
          <w:rFonts w:ascii="Arial" w:hAnsi="Arial" w:cs="Arial"/>
          <w:b/>
          <w:bCs/>
          <w:sz w:val="24"/>
          <w:szCs w:val="24"/>
          <w:u w:val="single"/>
        </w:rPr>
        <w:t>one</w:t>
      </w:r>
      <w:r w:rsidRPr="0090313F">
        <w:rPr>
          <w:rFonts w:ascii="Arial" w:hAnsi="Arial" w:cs="Arial"/>
          <w:b/>
          <w:bCs/>
          <w:sz w:val="24"/>
          <w:szCs w:val="24"/>
        </w:rPr>
        <w:t xml:space="preserve"> patient’s medications are to be administered at a time.</w:t>
      </w:r>
    </w:p>
    <w:p w14:paraId="59F623AE"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Allergies and last time of medication administration must be verified when the medication is obtained out of the </w:t>
      </w:r>
      <w:r w:rsidR="00A24095">
        <w:rPr>
          <w:rFonts w:ascii="Arial" w:hAnsi="Arial" w:cs="Arial"/>
          <w:sz w:val="24"/>
          <w:szCs w:val="24"/>
        </w:rPr>
        <w:t>Omnicell</w:t>
      </w:r>
      <w:r w:rsidRPr="0090313F">
        <w:rPr>
          <w:rFonts w:ascii="Arial" w:hAnsi="Arial" w:cs="Arial"/>
          <w:sz w:val="24"/>
          <w:szCs w:val="24"/>
        </w:rPr>
        <w:t xml:space="preserve">, or if not using </w:t>
      </w:r>
      <w:r w:rsidR="00A24095">
        <w:rPr>
          <w:rFonts w:ascii="Arial" w:hAnsi="Arial" w:cs="Arial"/>
          <w:sz w:val="24"/>
          <w:szCs w:val="24"/>
        </w:rPr>
        <w:t>Omnicell</w:t>
      </w:r>
      <w:r w:rsidRPr="0090313F">
        <w:rPr>
          <w:rFonts w:ascii="Arial" w:hAnsi="Arial" w:cs="Arial"/>
          <w:sz w:val="24"/>
          <w:szCs w:val="24"/>
        </w:rPr>
        <w:t>, verify in EPIC.</w:t>
      </w:r>
    </w:p>
    <w:p w14:paraId="52C3AB9E" w14:textId="77777777" w:rsidR="00472474" w:rsidRPr="0090313F" w:rsidRDefault="00472474" w:rsidP="00472474">
      <w:pPr>
        <w:numPr>
          <w:ilvl w:val="2"/>
          <w:numId w:val="26"/>
        </w:numPr>
        <w:tabs>
          <w:tab w:val="left" w:pos="720"/>
          <w:tab w:val="num" w:pos="2880"/>
        </w:tabs>
        <w:spacing w:after="0" w:line="240" w:lineRule="auto"/>
        <w:rPr>
          <w:rFonts w:ascii="Arial" w:hAnsi="Arial" w:cs="Arial"/>
          <w:sz w:val="24"/>
          <w:szCs w:val="24"/>
        </w:rPr>
      </w:pPr>
      <w:r w:rsidRPr="0090313F">
        <w:rPr>
          <w:rFonts w:ascii="Arial" w:hAnsi="Arial" w:cs="Arial"/>
          <w:sz w:val="24"/>
          <w:szCs w:val="24"/>
        </w:rPr>
        <w:t>The student dialogues with the patient as follows:</w:t>
      </w:r>
    </w:p>
    <w:p w14:paraId="379BAB55"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State (person administering the medication) your name and title to the patient.</w:t>
      </w:r>
    </w:p>
    <w:p w14:paraId="6A08BB09"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Ask the patient to “verify” state their name and date of birth.</w:t>
      </w:r>
    </w:p>
    <w:p w14:paraId="6BFC3C55"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Verify two patient identifiers by comparing (EPIC) and scanning the patient’s ID band. Acceptable identifiers may </w:t>
      </w:r>
      <w:r w:rsidRPr="0090313F">
        <w:rPr>
          <w:rFonts w:ascii="Arial" w:hAnsi="Arial" w:cs="Arial"/>
          <w:sz w:val="24"/>
          <w:szCs w:val="24"/>
        </w:rPr>
        <w:lastRenderedPageBreak/>
        <w:t>include patient name, date of birth, and corporate or account number.</w:t>
      </w:r>
    </w:p>
    <w:p w14:paraId="46A37094"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Ask the patient if they have any allergies. Check for the red allergy bracelet.</w:t>
      </w:r>
    </w:p>
    <w:p w14:paraId="0722C698"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Tell the patient the medication name, what it is for, and side effects. Example: “White pill is Glucophage for your diabetes, could cause low blood sugar.”</w:t>
      </w:r>
    </w:p>
    <w:p w14:paraId="5C296D1D" w14:textId="77777777" w:rsidR="00472474" w:rsidRPr="0090313F" w:rsidRDefault="00472474" w:rsidP="00472474">
      <w:pPr>
        <w:numPr>
          <w:ilvl w:val="3"/>
          <w:numId w:val="26"/>
        </w:numPr>
        <w:spacing w:after="0" w:line="240" w:lineRule="auto"/>
        <w:rPr>
          <w:rFonts w:ascii="Arial" w:hAnsi="Arial" w:cs="Arial"/>
          <w:sz w:val="24"/>
          <w:szCs w:val="24"/>
        </w:rPr>
      </w:pPr>
      <w:r w:rsidRPr="0090313F">
        <w:rPr>
          <w:rFonts w:ascii="Arial" w:hAnsi="Arial" w:cs="Arial"/>
          <w:b/>
          <w:bCs/>
          <w:sz w:val="24"/>
          <w:szCs w:val="24"/>
        </w:rPr>
        <w:t>Once scanned, medications are not “accepted” as given until administration has actually been accomplished.</w:t>
      </w:r>
      <w:r w:rsidRPr="0090313F">
        <w:rPr>
          <w:rFonts w:ascii="Arial" w:hAnsi="Arial" w:cs="Arial"/>
          <w:sz w:val="24"/>
          <w:szCs w:val="24"/>
        </w:rPr>
        <w:t xml:space="preserve"> </w:t>
      </w:r>
    </w:p>
    <w:p w14:paraId="3C4BDEB5"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Medications given or not given are reported to the nurse caring for that patient.</w:t>
      </w:r>
    </w:p>
    <w:p w14:paraId="45AB922E"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When educating patients</w:t>
      </w:r>
      <w:r>
        <w:rPr>
          <w:rFonts w:ascii="Arial" w:hAnsi="Arial" w:cs="Arial"/>
          <w:sz w:val="24"/>
          <w:szCs w:val="24"/>
        </w:rPr>
        <w:t>,</w:t>
      </w:r>
      <w:r w:rsidRPr="0090313F">
        <w:rPr>
          <w:rFonts w:ascii="Arial" w:hAnsi="Arial" w:cs="Arial"/>
          <w:sz w:val="24"/>
          <w:szCs w:val="24"/>
        </w:rPr>
        <w:t xml:space="preserve"> regarding medications or other subjects, the student must document in </w:t>
      </w:r>
      <w:r w:rsidR="00A24095" w:rsidRPr="0090313F">
        <w:rPr>
          <w:rFonts w:ascii="Arial" w:hAnsi="Arial" w:cs="Arial"/>
          <w:sz w:val="24"/>
          <w:szCs w:val="24"/>
        </w:rPr>
        <w:t xml:space="preserve">EPIC </w:t>
      </w:r>
      <w:r w:rsidR="00A24095">
        <w:rPr>
          <w:rFonts w:ascii="Arial" w:hAnsi="Arial" w:cs="Arial"/>
          <w:sz w:val="24"/>
          <w:szCs w:val="24"/>
        </w:rPr>
        <w:t>what</w:t>
      </w:r>
      <w:r>
        <w:rPr>
          <w:rFonts w:ascii="Arial" w:hAnsi="Arial" w:cs="Arial"/>
          <w:sz w:val="24"/>
          <w:szCs w:val="24"/>
        </w:rPr>
        <w:t xml:space="preserve"> </w:t>
      </w:r>
      <w:r w:rsidRPr="0090313F">
        <w:rPr>
          <w:rFonts w:ascii="Arial" w:hAnsi="Arial" w:cs="Arial"/>
          <w:sz w:val="24"/>
          <w:szCs w:val="24"/>
        </w:rPr>
        <w:t>education</w:t>
      </w:r>
      <w:r>
        <w:rPr>
          <w:rFonts w:ascii="Arial" w:hAnsi="Arial" w:cs="Arial"/>
          <w:sz w:val="24"/>
          <w:szCs w:val="24"/>
        </w:rPr>
        <w:t xml:space="preserve"> was provided</w:t>
      </w:r>
      <w:r w:rsidRPr="0090313F">
        <w:rPr>
          <w:rFonts w:ascii="Arial" w:hAnsi="Arial" w:cs="Arial"/>
          <w:sz w:val="24"/>
          <w:szCs w:val="24"/>
        </w:rPr>
        <w:t>.</w:t>
      </w:r>
    </w:p>
    <w:p w14:paraId="6213D30A" w14:textId="77777777" w:rsidR="00472474" w:rsidRPr="0090313F" w:rsidRDefault="00472474" w:rsidP="00472474">
      <w:pPr>
        <w:numPr>
          <w:ilvl w:val="3"/>
          <w:numId w:val="26"/>
        </w:numPr>
        <w:tabs>
          <w:tab w:val="left" w:pos="720"/>
        </w:tabs>
        <w:spacing w:after="0" w:line="240" w:lineRule="auto"/>
        <w:rPr>
          <w:rFonts w:ascii="Arial" w:hAnsi="Arial" w:cs="Arial"/>
          <w:sz w:val="24"/>
          <w:szCs w:val="24"/>
        </w:rPr>
      </w:pPr>
      <w:r w:rsidRPr="0090313F">
        <w:rPr>
          <w:rFonts w:ascii="Arial" w:hAnsi="Arial" w:cs="Arial"/>
          <w:sz w:val="24"/>
          <w:szCs w:val="24"/>
        </w:rPr>
        <w:t>Prior to leaving the unit ensure all scheduled medications have been given as agreed and documented.</w:t>
      </w:r>
    </w:p>
    <w:p w14:paraId="2D9408CA" w14:textId="77777777" w:rsidR="00472474" w:rsidRPr="0090313F" w:rsidRDefault="00472474" w:rsidP="00472474">
      <w:pPr>
        <w:tabs>
          <w:tab w:val="left" w:pos="720"/>
        </w:tabs>
        <w:ind w:left="2880"/>
        <w:rPr>
          <w:rFonts w:ascii="Arial" w:hAnsi="Arial" w:cs="Arial"/>
          <w:sz w:val="24"/>
          <w:szCs w:val="24"/>
        </w:rPr>
      </w:pPr>
    </w:p>
    <w:p w14:paraId="23220547" w14:textId="77777777" w:rsidR="00472474" w:rsidRPr="0090313F" w:rsidRDefault="00472474" w:rsidP="00472474">
      <w:pPr>
        <w:numPr>
          <w:ilvl w:val="1"/>
          <w:numId w:val="26"/>
        </w:numPr>
        <w:tabs>
          <w:tab w:val="left" w:pos="720"/>
          <w:tab w:val="num" w:pos="2160"/>
        </w:tabs>
        <w:spacing w:after="0" w:line="240" w:lineRule="auto"/>
        <w:rPr>
          <w:rFonts w:ascii="Arial" w:hAnsi="Arial" w:cs="Arial"/>
          <w:sz w:val="24"/>
          <w:szCs w:val="24"/>
        </w:rPr>
      </w:pPr>
      <w:r w:rsidRPr="0090313F">
        <w:rPr>
          <w:rFonts w:ascii="Arial" w:hAnsi="Arial" w:cs="Arial"/>
          <w:sz w:val="24"/>
          <w:szCs w:val="24"/>
        </w:rPr>
        <w:t>Method for handling medication errors by students.</w:t>
      </w:r>
    </w:p>
    <w:p w14:paraId="6B312ABD"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Notify the patient’s nurse.</w:t>
      </w:r>
    </w:p>
    <w:p w14:paraId="58418C78"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Notify the charge nurse and collaborate on notification of physician and patient, and/or any other care required.</w:t>
      </w:r>
    </w:p>
    <w:p w14:paraId="65B6C284"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The nurse manager/department manager will notify the Manager of Staff Development or designee, or the department head for ancillary departments regarding the occurrence.</w:t>
      </w:r>
    </w:p>
    <w:p w14:paraId="2F512383"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The student with instructor’s and/or nurse’s collaboration must complete a </w:t>
      </w:r>
      <w:proofErr w:type="spellStart"/>
      <w:r w:rsidRPr="0090313F">
        <w:rPr>
          <w:rFonts w:ascii="Arial" w:hAnsi="Arial" w:cs="Arial"/>
          <w:sz w:val="24"/>
          <w:szCs w:val="24"/>
        </w:rPr>
        <w:t>Safe</w:t>
      </w:r>
      <w:r>
        <w:rPr>
          <w:rFonts w:ascii="Arial" w:hAnsi="Arial" w:cs="Arial"/>
          <w:sz w:val="24"/>
          <w:szCs w:val="24"/>
        </w:rPr>
        <w:t>CARE</w:t>
      </w:r>
      <w:proofErr w:type="spellEnd"/>
      <w:r w:rsidRPr="0090313F">
        <w:rPr>
          <w:rFonts w:ascii="Arial" w:hAnsi="Arial" w:cs="Arial"/>
          <w:sz w:val="24"/>
          <w:szCs w:val="24"/>
        </w:rPr>
        <w:t xml:space="preserve"> Report on the </w:t>
      </w:r>
      <w:r w:rsidR="00A24095">
        <w:rPr>
          <w:rFonts w:ascii="Arial" w:hAnsi="Arial" w:cs="Arial"/>
          <w:sz w:val="24"/>
          <w:szCs w:val="24"/>
        </w:rPr>
        <w:t>BSMH Central</w:t>
      </w:r>
      <w:r w:rsidRPr="0090313F">
        <w:rPr>
          <w:rFonts w:ascii="Arial" w:hAnsi="Arial" w:cs="Arial"/>
          <w:sz w:val="24"/>
          <w:szCs w:val="24"/>
        </w:rPr>
        <w:t xml:space="preserve"> under “</w:t>
      </w:r>
      <w:proofErr w:type="spellStart"/>
      <w:r w:rsidRPr="0090313F">
        <w:rPr>
          <w:rFonts w:ascii="Arial" w:hAnsi="Arial" w:cs="Arial"/>
          <w:sz w:val="24"/>
          <w:szCs w:val="24"/>
        </w:rPr>
        <w:t>Quicklinks</w:t>
      </w:r>
      <w:proofErr w:type="spellEnd"/>
      <w:r w:rsidRPr="0090313F">
        <w:rPr>
          <w:rFonts w:ascii="Arial" w:hAnsi="Arial" w:cs="Arial"/>
          <w:sz w:val="24"/>
          <w:szCs w:val="24"/>
        </w:rPr>
        <w:t>”.</w:t>
      </w:r>
    </w:p>
    <w:p w14:paraId="56CC1F19" w14:textId="77777777" w:rsidR="00A24095" w:rsidRDefault="00472474" w:rsidP="00A24095">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The form is a tool of Mercy Health.  Copies may not be made for the purpose of records for the school.</w:t>
      </w:r>
    </w:p>
    <w:p w14:paraId="6FD1D8FF" w14:textId="77777777" w:rsidR="00472474" w:rsidRPr="00A24095" w:rsidRDefault="00472474" w:rsidP="00A24095">
      <w:pPr>
        <w:numPr>
          <w:ilvl w:val="2"/>
          <w:numId w:val="26"/>
        </w:numPr>
        <w:tabs>
          <w:tab w:val="left" w:pos="720"/>
        </w:tabs>
        <w:spacing w:after="0" w:line="240" w:lineRule="auto"/>
        <w:rPr>
          <w:rFonts w:ascii="Arial" w:hAnsi="Arial" w:cs="Arial"/>
          <w:sz w:val="24"/>
          <w:szCs w:val="24"/>
        </w:rPr>
      </w:pPr>
      <w:r w:rsidRPr="00A24095">
        <w:rPr>
          <w:rFonts w:ascii="Arial" w:hAnsi="Arial" w:cs="Arial"/>
          <w:b/>
          <w:bCs/>
          <w:sz w:val="24"/>
          <w:szCs w:val="24"/>
        </w:rPr>
        <w:t>Fill out the form completely.</w:t>
      </w:r>
    </w:p>
    <w:p w14:paraId="607EA373"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Discuss with the student the significance of the incident report and the routing process.</w:t>
      </w:r>
    </w:p>
    <w:p w14:paraId="75515382" w14:textId="77777777" w:rsidR="00472474" w:rsidRPr="0090313F" w:rsidRDefault="00472474" w:rsidP="00472474">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A medication given in error to the wrong patient should be documented in the narrative with time, drug name, dose, and route.  All medications a patient receives should be noted in his/her medical record.  Any actions taken or response to drug effects should be noted and documented. Do not write “error” or state why the medication was given. If the medication was not on the patient’s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 xml:space="preserve">, no documentation on the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 xml:space="preserve"> is needed.</w:t>
      </w:r>
    </w:p>
    <w:p w14:paraId="4BFD8F2C" w14:textId="77777777" w:rsidR="00472474" w:rsidRDefault="00472474" w:rsidP="00A24095">
      <w:pPr>
        <w:numPr>
          <w:ilvl w:val="2"/>
          <w:numId w:val="26"/>
        </w:numPr>
        <w:tabs>
          <w:tab w:val="left" w:pos="720"/>
        </w:tabs>
        <w:spacing w:after="0" w:line="240" w:lineRule="auto"/>
        <w:rPr>
          <w:rFonts w:ascii="Arial" w:hAnsi="Arial" w:cs="Arial"/>
          <w:sz w:val="24"/>
          <w:szCs w:val="24"/>
        </w:rPr>
      </w:pPr>
      <w:r w:rsidRPr="0090313F">
        <w:rPr>
          <w:rFonts w:ascii="Arial" w:hAnsi="Arial" w:cs="Arial"/>
          <w:sz w:val="24"/>
          <w:szCs w:val="24"/>
        </w:rPr>
        <w:t xml:space="preserve">If an incorrect dose or route was given, or an extra dose was given, this should be documented in the time column of the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w:t>
      </w:r>
    </w:p>
    <w:p w14:paraId="596A6905" w14:textId="77777777" w:rsidR="00A24095" w:rsidRDefault="00A24095" w:rsidP="00A24095">
      <w:pPr>
        <w:tabs>
          <w:tab w:val="left" w:pos="720"/>
        </w:tabs>
        <w:spacing w:after="0" w:line="240" w:lineRule="auto"/>
        <w:rPr>
          <w:rFonts w:ascii="Arial" w:hAnsi="Arial" w:cs="Arial"/>
          <w:sz w:val="24"/>
          <w:szCs w:val="24"/>
        </w:rPr>
      </w:pPr>
    </w:p>
    <w:p w14:paraId="624BBD15" w14:textId="77777777" w:rsidR="00A24095" w:rsidRDefault="00A24095" w:rsidP="00A24095">
      <w:pPr>
        <w:tabs>
          <w:tab w:val="left" w:pos="720"/>
        </w:tabs>
        <w:spacing w:after="0" w:line="240" w:lineRule="auto"/>
        <w:rPr>
          <w:rFonts w:ascii="Arial" w:hAnsi="Arial" w:cs="Arial"/>
          <w:sz w:val="24"/>
          <w:szCs w:val="24"/>
        </w:rPr>
      </w:pPr>
    </w:p>
    <w:p w14:paraId="0EA1A76C" w14:textId="77777777" w:rsidR="00A24095" w:rsidRDefault="00A24095" w:rsidP="00A24095">
      <w:pPr>
        <w:tabs>
          <w:tab w:val="left" w:pos="720"/>
        </w:tabs>
        <w:spacing w:after="0" w:line="240" w:lineRule="auto"/>
        <w:rPr>
          <w:rFonts w:ascii="Arial" w:hAnsi="Arial" w:cs="Arial"/>
          <w:sz w:val="24"/>
          <w:szCs w:val="24"/>
        </w:rPr>
      </w:pPr>
    </w:p>
    <w:p w14:paraId="6AA09713" w14:textId="77777777" w:rsidR="00A24095" w:rsidRDefault="00A24095" w:rsidP="00A24095">
      <w:pPr>
        <w:tabs>
          <w:tab w:val="left" w:pos="720"/>
        </w:tabs>
        <w:spacing w:after="0" w:line="240" w:lineRule="auto"/>
        <w:rPr>
          <w:rFonts w:ascii="Arial" w:hAnsi="Arial" w:cs="Arial"/>
          <w:sz w:val="24"/>
          <w:szCs w:val="24"/>
        </w:rPr>
      </w:pPr>
    </w:p>
    <w:p w14:paraId="2DD0A0A0" w14:textId="77777777" w:rsidR="00A24095" w:rsidRDefault="00A24095" w:rsidP="00472474">
      <w:pPr>
        <w:rPr>
          <w:rFonts w:ascii="Arial" w:hAnsi="Arial" w:cs="Arial"/>
          <w:sz w:val="24"/>
          <w:szCs w:val="24"/>
        </w:rPr>
      </w:pPr>
    </w:p>
    <w:p w14:paraId="37AEE31B" w14:textId="77777777" w:rsidR="00472474" w:rsidRPr="00472474" w:rsidRDefault="00472474" w:rsidP="00472474">
      <w:pPr>
        <w:rPr>
          <w:bCs/>
          <w:sz w:val="24"/>
          <w:szCs w:val="24"/>
        </w:rPr>
      </w:pPr>
      <w:r w:rsidRPr="00472474">
        <w:rPr>
          <w:bCs/>
          <w:sz w:val="24"/>
          <w:szCs w:val="24"/>
        </w:rPr>
        <w:lastRenderedPageBreak/>
        <w:t>Appendix A</w:t>
      </w:r>
    </w:p>
    <w:p w14:paraId="4B4B5980" w14:textId="77777777" w:rsidR="00472474" w:rsidRDefault="00472474" w:rsidP="00472474">
      <w:pPr>
        <w:spacing w:after="0" w:line="240" w:lineRule="auto"/>
        <w:jc w:val="center"/>
        <w:rPr>
          <w:b/>
          <w:sz w:val="32"/>
          <w:szCs w:val="32"/>
        </w:rPr>
      </w:pPr>
      <w:bookmarkStart w:id="1" w:name="_Hlk66356072"/>
      <w:r w:rsidRPr="004D0636">
        <w:rPr>
          <w:b/>
          <w:sz w:val="32"/>
          <w:szCs w:val="32"/>
        </w:rPr>
        <w:t xml:space="preserve">Request for </w:t>
      </w:r>
      <w:r w:rsidRPr="00726B08">
        <w:rPr>
          <w:b/>
          <w:sz w:val="32"/>
          <w:szCs w:val="32"/>
          <w:u w:val="single"/>
        </w:rPr>
        <w:t>Role Transition</w:t>
      </w:r>
      <w:r>
        <w:rPr>
          <w:b/>
          <w:sz w:val="32"/>
          <w:szCs w:val="32"/>
        </w:rPr>
        <w:t xml:space="preserve"> </w:t>
      </w:r>
      <w:r w:rsidRPr="004D0636">
        <w:rPr>
          <w:b/>
          <w:sz w:val="32"/>
          <w:szCs w:val="32"/>
        </w:rPr>
        <w:t xml:space="preserve">Clinical </w:t>
      </w:r>
      <w:r>
        <w:rPr>
          <w:b/>
          <w:sz w:val="32"/>
          <w:szCs w:val="32"/>
        </w:rPr>
        <w:t>Placement</w:t>
      </w:r>
      <w:r w:rsidRPr="004D0636">
        <w:rPr>
          <w:b/>
          <w:sz w:val="32"/>
          <w:szCs w:val="32"/>
        </w:rPr>
        <w:t xml:space="preserve"> at</w:t>
      </w:r>
    </w:p>
    <w:p w14:paraId="24B56369" w14:textId="77777777" w:rsidR="00472474" w:rsidRPr="00837AA0" w:rsidRDefault="00472474" w:rsidP="00472474">
      <w:pPr>
        <w:spacing w:after="0" w:line="240" w:lineRule="auto"/>
        <w:jc w:val="center"/>
        <w:rPr>
          <w:b/>
          <w:sz w:val="32"/>
          <w:szCs w:val="32"/>
        </w:rPr>
      </w:pPr>
      <w:r w:rsidRPr="004D0636">
        <w:rPr>
          <w:b/>
          <w:sz w:val="32"/>
          <w:szCs w:val="32"/>
        </w:rPr>
        <w:t xml:space="preserve">Mercy </w:t>
      </w:r>
      <w:r>
        <w:rPr>
          <w:b/>
          <w:sz w:val="32"/>
          <w:szCs w:val="32"/>
        </w:rPr>
        <w:t>Health Cincinnati Hospitals</w:t>
      </w:r>
    </w:p>
    <w:p w14:paraId="5DB379CD" w14:textId="77777777" w:rsidR="00472474" w:rsidRDefault="00472474" w:rsidP="00472474">
      <w:pPr>
        <w:widowControl w:val="0"/>
        <w:autoSpaceDE w:val="0"/>
        <w:autoSpaceDN w:val="0"/>
        <w:adjustRightInd w:val="0"/>
        <w:rPr>
          <w:rFonts w:ascii="Arial" w:hAnsi="Arial" w:cs="Arial"/>
        </w:rPr>
      </w:pPr>
      <w:r w:rsidRPr="00726B08">
        <w:rPr>
          <w:rFonts w:ascii="Arial" w:hAnsi="Arial" w:cs="Arial"/>
          <w:b/>
        </w:rPr>
        <w:t>Name of School:</w:t>
      </w:r>
      <w:r>
        <w:rPr>
          <w:rFonts w:ascii="Arial" w:hAnsi="Arial" w:cs="Arial"/>
        </w:rPr>
        <w:t xml:space="preserve"> ______________________</w:t>
      </w:r>
    </w:p>
    <w:p w14:paraId="49549253" w14:textId="77777777" w:rsidR="00472474" w:rsidRDefault="00472474" w:rsidP="00472474">
      <w:pPr>
        <w:widowControl w:val="0"/>
        <w:autoSpaceDE w:val="0"/>
        <w:autoSpaceDN w:val="0"/>
        <w:adjustRightInd w:val="0"/>
        <w:rPr>
          <w:rFonts w:ascii="Arial" w:hAnsi="Arial" w:cs="Arial"/>
        </w:rPr>
      </w:pPr>
      <w:r w:rsidRPr="0077366C">
        <w:rPr>
          <w:rFonts w:ascii="Arial" w:hAnsi="Arial" w:cs="Arial"/>
          <w:b/>
          <w:bCs/>
        </w:rPr>
        <w:t>Date Requested</w:t>
      </w:r>
      <w:r>
        <w:rPr>
          <w:rFonts w:ascii="Arial" w:hAnsi="Arial" w:cs="Arial"/>
        </w:rPr>
        <w:t>:</w:t>
      </w:r>
      <w:r w:rsidRPr="0077366C">
        <w:rPr>
          <w:rFonts w:ascii="Arial" w:hAnsi="Arial" w:cs="Arial"/>
          <w:u w:val="single"/>
        </w:rPr>
        <w:tab/>
      </w:r>
      <w:r w:rsidRPr="0077366C">
        <w:rPr>
          <w:rFonts w:ascii="Arial" w:hAnsi="Arial" w:cs="Arial"/>
          <w:u w:val="single"/>
        </w:rPr>
        <w:tab/>
      </w:r>
      <w:r w:rsidRPr="0077366C">
        <w:rPr>
          <w:rFonts w:ascii="Arial" w:hAnsi="Arial" w:cs="Arial"/>
          <w:u w:val="single"/>
        </w:rPr>
        <w:tab/>
      </w:r>
      <w:r w:rsidRPr="0077366C">
        <w:rPr>
          <w:rFonts w:ascii="Arial" w:hAnsi="Arial" w:cs="Arial"/>
          <w:u w:val="single"/>
        </w:rPr>
        <w:tab/>
      </w:r>
      <w:r>
        <w:rPr>
          <w:rFonts w:ascii="Arial" w:hAnsi="Arial" w:cs="Arial"/>
        </w:rPr>
        <w:tab/>
      </w:r>
      <w:r>
        <w:rPr>
          <w:rFonts w:ascii="Arial" w:hAnsi="Arial" w:cs="Arial"/>
        </w:rPr>
        <w:tab/>
      </w:r>
      <w:r w:rsidRPr="0077366C">
        <w:rPr>
          <w:rFonts w:ascii="Arial" w:hAnsi="Arial" w:cs="Arial"/>
          <w:b/>
          <w:bCs/>
        </w:rPr>
        <w:t xml:space="preserve">Date </w:t>
      </w:r>
      <w:r w:rsidR="004C41D0" w:rsidRPr="0077366C">
        <w:rPr>
          <w:rFonts w:ascii="Arial" w:hAnsi="Arial" w:cs="Arial"/>
          <w:b/>
          <w:bCs/>
        </w:rPr>
        <w:t>Fulfilled</w:t>
      </w:r>
      <w:r w:rsidR="004C41D0">
        <w:rPr>
          <w:rFonts w:ascii="Arial" w:hAnsi="Arial" w:cs="Arial"/>
        </w:rPr>
        <w:t>: _</w:t>
      </w:r>
      <w:r>
        <w:rPr>
          <w:rFonts w:ascii="Arial" w:hAnsi="Arial" w:cs="Arial"/>
        </w:rPr>
        <w:t>______________</w:t>
      </w:r>
    </w:p>
    <w:p w14:paraId="4C7E66B9" w14:textId="77777777" w:rsidR="00472474" w:rsidRDefault="00472474" w:rsidP="00472474">
      <w:pPr>
        <w:widowControl w:val="0"/>
        <w:autoSpaceDE w:val="0"/>
        <w:autoSpaceDN w:val="0"/>
        <w:adjustRightInd w:val="0"/>
        <w:rPr>
          <w:rFonts w:ascii="Arial" w:hAnsi="Arial" w:cs="Arial"/>
        </w:rPr>
      </w:pPr>
      <w:r>
        <w:rPr>
          <w:rFonts w:ascii="Arial" w:hAnsi="Arial" w:cs="Arial"/>
          <w:b/>
        </w:rPr>
        <w:t>Mercy Site R</w:t>
      </w:r>
      <w:r w:rsidRPr="00933CCB">
        <w:rPr>
          <w:rFonts w:ascii="Arial" w:hAnsi="Arial" w:cs="Arial"/>
          <w:b/>
        </w:rPr>
        <w:t>equested:</w:t>
      </w:r>
      <w:r>
        <w:rPr>
          <w:rFonts w:ascii="Arial" w:hAnsi="Arial" w:cs="Arial"/>
        </w:rPr>
        <w:t xml:space="preserve"> Anderson</w:t>
      </w:r>
      <w:r>
        <w:rPr>
          <w:rFonts w:ascii="Arial" w:hAnsi="Arial" w:cs="Arial"/>
        </w:rPr>
        <w:tab/>
      </w:r>
      <w:r w:rsidRPr="008E645F">
        <w:rPr>
          <w:rFonts w:ascii="Arial" w:hAnsi="Arial" w:cs="Arial"/>
        </w:rPr>
        <w:t>Clermont</w:t>
      </w:r>
      <w:r>
        <w:rPr>
          <w:rFonts w:ascii="Arial" w:hAnsi="Arial" w:cs="Arial"/>
        </w:rPr>
        <w:tab/>
        <w:t xml:space="preserve">Fairfield </w:t>
      </w:r>
      <w:r>
        <w:rPr>
          <w:rFonts w:ascii="Arial" w:hAnsi="Arial" w:cs="Arial"/>
        </w:rPr>
        <w:tab/>
        <w:t>Jewish</w:t>
      </w:r>
      <w:r>
        <w:rPr>
          <w:rFonts w:ascii="Arial" w:hAnsi="Arial" w:cs="Arial"/>
        </w:rPr>
        <w:tab/>
      </w:r>
      <w:r>
        <w:rPr>
          <w:rFonts w:ascii="Arial" w:hAnsi="Arial" w:cs="Arial"/>
        </w:rPr>
        <w:tab/>
        <w:t>West</w:t>
      </w:r>
      <w:r>
        <w:rPr>
          <w:rFonts w:ascii="Arial" w:hAnsi="Arial" w:cs="Arial"/>
        </w:rPr>
        <w:tab/>
      </w:r>
    </w:p>
    <w:p w14:paraId="2837A89E" w14:textId="77777777" w:rsidR="00472474" w:rsidRDefault="00472474" w:rsidP="00472474">
      <w:pPr>
        <w:widowControl w:val="0"/>
        <w:autoSpaceDE w:val="0"/>
        <w:autoSpaceDN w:val="0"/>
        <w:adjustRightInd w:val="0"/>
        <w:rPr>
          <w:rFonts w:ascii="Arial" w:hAnsi="Arial" w:cs="Arial"/>
        </w:rPr>
      </w:pPr>
      <w:r w:rsidRPr="00726B08">
        <w:rPr>
          <w:rFonts w:ascii="Arial" w:hAnsi="Arial" w:cs="Arial"/>
          <w:b/>
        </w:rPr>
        <w:t>Type of Program:</w:t>
      </w:r>
      <w:r>
        <w:rPr>
          <w:rFonts w:ascii="Arial" w:hAnsi="Arial" w:cs="Arial"/>
        </w:rPr>
        <w:t xml:space="preserve">  AD </w:t>
      </w:r>
      <w:r>
        <w:rPr>
          <w:rFonts w:ascii="Arial" w:hAnsi="Arial" w:cs="Arial"/>
        </w:rPr>
        <w:tab/>
      </w:r>
      <w:r w:rsidRPr="008E645F">
        <w:rPr>
          <w:rFonts w:ascii="Arial" w:hAnsi="Arial" w:cs="Arial"/>
        </w:rPr>
        <w:t>BSN</w:t>
      </w:r>
      <w:r>
        <w:rPr>
          <w:rFonts w:ascii="Arial" w:hAnsi="Arial" w:cs="Arial"/>
        </w:rPr>
        <w:tab/>
        <w:t xml:space="preserve">    ABSN </w:t>
      </w:r>
      <w:r>
        <w:rPr>
          <w:rFonts w:ascii="Arial" w:hAnsi="Arial" w:cs="Arial"/>
        </w:rPr>
        <w:tab/>
        <w:t>Master</w:t>
      </w:r>
      <w:r>
        <w:rPr>
          <w:rFonts w:ascii="Arial" w:hAnsi="Arial" w:cs="Arial"/>
        </w:rPr>
        <w:tab/>
      </w:r>
      <w:r>
        <w:rPr>
          <w:rFonts w:ascii="Arial" w:hAnsi="Arial" w:cs="Arial"/>
        </w:rPr>
        <w:tab/>
        <w:t>Other:</w:t>
      </w:r>
      <w:r>
        <w:rPr>
          <w:rFonts w:ascii="Arial" w:hAnsi="Arial" w:cs="Arial"/>
          <w:u w:val="single"/>
        </w:rPr>
        <w:t xml:space="preserve">                           </w:t>
      </w:r>
      <w:r w:rsidRPr="00726B08">
        <w:rPr>
          <w:rFonts w:ascii="Arial" w:hAnsi="Arial" w:cs="Arial"/>
        </w:rPr>
        <w:t>_</w:t>
      </w:r>
    </w:p>
    <w:p w14:paraId="7A4C6DF7" w14:textId="77777777" w:rsidR="00472474" w:rsidRDefault="00472474" w:rsidP="00472474">
      <w:pPr>
        <w:widowControl w:val="0"/>
        <w:autoSpaceDE w:val="0"/>
        <w:autoSpaceDN w:val="0"/>
        <w:adjustRightInd w:val="0"/>
        <w:rPr>
          <w:rFonts w:ascii="Arial" w:hAnsi="Arial" w:cs="Arial"/>
        </w:rPr>
      </w:pPr>
      <w:r w:rsidRPr="00726B08">
        <w:rPr>
          <w:rFonts w:ascii="Arial" w:hAnsi="Arial" w:cs="Arial"/>
          <w:b/>
        </w:rPr>
        <w:t xml:space="preserve">Dates of </w:t>
      </w:r>
      <w:r>
        <w:rPr>
          <w:rFonts w:ascii="Arial" w:hAnsi="Arial" w:cs="Arial"/>
          <w:b/>
        </w:rPr>
        <w:t>Role Transition</w:t>
      </w:r>
      <w:r w:rsidRPr="00726B08">
        <w:rPr>
          <w:rFonts w:ascii="Arial" w:hAnsi="Arial" w:cs="Arial"/>
          <w:b/>
        </w:rPr>
        <w:t>:</w:t>
      </w:r>
      <w:r>
        <w:rPr>
          <w:rFonts w:ascii="Arial" w:hAnsi="Arial" w:cs="Arial"/>
        </w:rPr>
        <w:t xml:space="preserve"> </w:t>
      </w:r>
      <w:r w:rsidRPr="00472474">
        <w:rPr>
          <w:rFonts w:ascii="Arial" w:hAnsi="Arial" w:cs="Arial"/>
          <w:b/>
          <w:bCs/>
        </w:rPr>
        <w:t>Start</w:t>
      </w:r>
      <w:r>
        <w:rPr>
          <w:rFonts w:ascii="Arial" w:hAnsi="Arial" w:cs="Arial"/>
        </w:rPr>
        <w:t xml:space="preserve"> _________________    </w:t>
      </w:r>
      <w:r w:rsidRPr="0077366C">
        <w:rPr>
          <w:rFonts w:ascii="Arial" w:hAnsi="Arial" w:cs="Arial"/>
          <w:b/>
          <w:bCs/>
        </w:rPr>
        <w:t xml:space="preserve"> End</w:t>
      </w:r>
      <w:r>
        <w:rPr>
          <w:rFonts w:ascii="Arial" w:hAnsi="Arial" w:cs="Arial"/>
        </w:rPr>
        <w:t>: ____________________</w:t>
      </w:r>
    </w:p>
    <w:p w14:paraId="6123A240" w14:textId="77777777" w:rsidR="00472474" w:rsidRDefault="00472474" w:rsidP="00472474">
      <w:pPr>
        <w:widowControl w:val="0"/>
        <w:autoSpaceDE w:val="0"/>
        <w:autoSpaceDN w:val="0"/>
        <w:adjustRightInd w:val="0"/>
        <w:rPr>
          <w:rFonts w:ascii="Arial" w:hAnsi="Arial" w:cs="Arial"/>
        </w:rPr>
      </w:pPr>
      <w:r w:rsidRPr="00726B08">
        <w:rPr>
          <w:rFonts w:ascii="Arial" w:hAnsi="Arial" w:cs="Arial"/>
          <w:b/>
        </w:rPr>
        <w:t>Total number of Hours required:</w:t>
      </w:r>
      <w:r>
        <w:rPr>
          <w:rFonts w:ascii="Arial" w:hAnsi="Arial" w:cs="Arial"/>
        </w:rPr>
        <w:t xml:space="preserve"> ___________________</w:t>
      </w:r>
    </w:p>
    <w:p w14:paraId="2F146577" w14:textId="77777777" w:rsidR="00472474" w:rsidRDefault="00472474" w:rsidP="00472474">
      <w:pPr>
        <w:widowControl w:val="0"/>
        <w:autoSpaceDE w:val="0"/>
        <w:autoSpaceDN w:val="0"/>
        <w:adjustRightInd w:val="0"/>
        <w:rPr>
          <w:rFonts w:ascii="Arial" w:hAnsi="Arial" w:cs="Arial"/>
        </w:rPr>
      </w:pPr>
      <w:r>
        <w:rPr>
          <w:rFonts w:ascii="Arial" w:hAnsi="Arial" w:cs="Arial"/>
          <w:b/>
        </w:rPr>
        <w:t>School Lia</w:t>
      </w:r>
      <w:r w:rsidR="003233DF">
        <w:rPr>
          <w:rFonts w:ascii="Arial" w:hAnsi="Arial" w:cs="Arial"/>
          <w:b/>
        </w:rPr>
        <w:t>i</w:t>
      </w:r>
      <w:r>
        <w:rPr>
          <w:rFonts w:ascii="Arial" w:hAnsi="Arial" w:cs="Arial"/>
          <w:b/>
        </w:rPr>
        <w:t>son</w:t>
      </w:r>
      <w:r w:rsidRPr="00726B08">
        <w:rPr>
          <w:rFonts w:ascii="Arial" w:hAnsi="Arial" w:cs="Arial"/>
          <w:b/>
        </w:rPr>
        <w:t xml:space="preserve"> name and contact information:</w:t>
      </w:r>
      <w:r>
        <w:rPr>
          <w:rFonts w:ascii="Arial" w:hAnsi="Arial" w:cs="Arial"/>
        </w:rPr>
        <w:t xml:space="preserve"> ______________________</w:t>
      </w:r>
    </w:p>
    <w:p w14:paraId="3C855581" w14:textId="77777777" w:rsidR="00472474" w:rsidRDefault="00472474" w:rsidP="00472474">
      <w:pPr>
        <w:widowControl w:val="0"/>
        <w:autoSpaceDE w:val="0"/>
        <w:autoSpaceDN w:val="0"/>
        <w:adjustRightInd w:val="0"/>
        <w:rPr>
          <w:rFonts w:ascii="Arial" w:hAnsi="Arial" w:cs="Arial"/>
        </w:rPr>
      </w:pPr>
      <w:r>
        <w:rPr>
          <w:rFonts w:ascii="Arial" w:hAnsi="Arial" w:cs="Arial"/>
        </w:rPr>
        <w:t xml:space="preserve">                                                                    </w:t>
      </w:r>
      <w:r w:rsidRPr="0077366C">
        <w:rPr>
          <w:rFonts w:ascii="Arial" w:hAnsi="Arial" w:cs="Arial"/>
          <w:b/>
          <w:bCs/>
        </w:rPr>
        <w:t>Email</w:t>
      </w:r>
      <w:r>
        <w:rPr>
          <w:rFonts w:ascii="Arial" w:hAnsi="Arial" w:cs="Arial"/>
        </w:rPr>
        <w:t>: _____________________</w:t>
      </w:r>
    </w:p>
    <w:p w14:paraId="622E1672" w14:textId="77777777" w:rsidR="00472474" w:rsidRDefault="00472474" w:rsidP="00472474">
      <w:pPr>
        <w:widowControl w:val="0"/>
        <w:autoSpaceDE w:val="0"/>
        <w:autoSpaceDN w:val="0"/>
        <w:adjustRightInd w:val="0"/>
        <w:rPr>
          <w:rFonts w:ascii="Arial" w:hAnsi="Arial" w:cs="Arial"/>
          <w:bCs/>
        </w:rPr>
      </w:pPr>
      <w:r>
        <w:rPr>
          <w:rFonts w:ascii="Arial" w:hAnsi="Arial" w:cs="Arial"/>
          <w:b/>
        </w:rPr>
        <w:t xml:space="preserve">Are students permitted to care for COVID patients? </w:t>
      </w:r>
      <w:r>
        <w:rPr>
          <w:rFonts w:ascii="Arial" w:hAnsi="Arial" w:cs="Arial"/>
          <w:b/>
        </w:rPr>
        <w:tab/>
      </w:r>
      <w:r w:rsidRPr="00970A65">
        <w:rPr>
          <w:rFonts w:ascii="Arial" w:hAnsi="Arial" w:cs="Arial"/>
          <w:bCs/>
        </w:rPr>
        <w:t>Yes</w:t>
      </w:r>
      <w:r w:rsidRPr="00970A65">
        <w:rPr>
          <w:rFonts w:ascii="Arial" w:hAnsi="Arial" w:cs="Arial"/>
          <w:bCs/>
        </w:rPr>
        <w:tab/>
      </w:r>
      <w:r w:rsidRPr="00970A65">
        <w:rPr>
          <w:rFonts w:ascii="Arial" w:hAnsi="Arial" w:cs="Arial"/>
          <w:bCs/>
        </w:rPr>
        <w:tab/>
        <w:t>No</w:t>
      </w:r>
    </w:p>
    <w:p w14:paraId="1D1FF26D" w14:textId="77777777" w:rsidR="00472474" w:rsidRDefault="00472474" w:rsidP="00472474">
      <w:pPr>
        <w:widowControl w:val="0"/>
        <w:autoSpaceDE w:val="0"/>
        <w:autoSpaceDN w:val="0"/>
        <w:adjustRightInd w:val="0"/>
        <w:rPr>
          <w:rFonts w:ascii="Arial" w:hAnsi="Arial" w:cs="Arial"/>
          <w:bCs/>
        </w:rPr>
      </w:pPr>
      <w:r w:rsidRPr="00750F3A">
        <w:rPr>
          <w:rFonts w:ascii="Arial" w:hAnsi="Arial" w:cs="Arial"/>
          <w:b/>
        </w:rPr>
        <w:t xml:space="preserve">Are any of </w:t>
      </w:r>
      <w:r>
        <w:rPr>
          <w:rFonts w:ascii="Arial" w:hAnsi="Arial" w:cs="Arial"/>
          <w:b/>
        </w:rPr>
        <w:t>the</w:t>
      </w:r>
      <w:r w:rsidRPr="00750F3A">
        <w:rPr>
          <w:rFonts w:ascii="Arial" w:hAnsi="Arial" w:cs="Arial"/>
          <w:b/>
        </w:rPr>
        <w:t xml:space="preserve"> students current Mercy Employees?</w:t>
      </w:r>
      <w:r>
        <w:rPr>
          <w:rFonts w:ascii="Arial" w:hAnsi="Arial" w:cs="Arial"/>
          <w:bCs/>
        </w:rPr>
        <w:t xml:space="preserve"> Name &amp; Current Site/Unit:</w:t>
      </w:r>
    </w:p>
    <w:p w14:paraId="6DA3FF5C" w14:textId="77777777" w:rsidR="00472474" w:rsidRPr="00750F3A" w:rsidRDefault="00472474" w:rsidP="00472474">
      <w:pPr>
        <w:widowControl w:val="0"/>
        <w:autoSpaceDE w:val="0"/>
        <w:autoSpaceDN w:val="0"/>
        <w:adjustRightInd w:val="0"/>
        <w:rPr>
          <w:rFonts w:ascii="Arial" w:hAnsi="Arial" w:cs="Arial"/>
          <w:bCs/>
        </w:rPr>
      </w:pPr>
      <w:r>
        <w:rPr>
          <w:rFonts w:ascii="Arial" w:hAnsi="Arial" w:cs="Arial"/>
          <w:bCs/>
        </w:rPr>
        <w:t>____________________________________________________________________________</w:t>
      </w:r>
    </w:p>
    <w:p w14:paraId="47885C5D" w14:textId="77777777" w:rsidR="00472474" w:rsidRPr="00726B08" w:rsidRDefault="00472474" w:rsidP="00472474">
      <w:pPr>
        <w:widowControl w:val="0"/>
        <w:autoSpaceDE w:val="0"/>
        <w:autoSpaceDN w:val="0"/>
        <w:adjustRightInd w:val="0"/>
        <w:rPr>
          <w:rFonts w:ascii="Arial" w:hAnsi="Arial" w:cs="Arial"/>
          <w:b/>
        </w:rPr>
      </w:pPr>
      <w:r w:rsidRPr="00726B08">
        <w:rPr>
          <w:rFonts w:ascii="Arial" w:hAnsi="Arial" w:cs="Arial"/>
          <w:b/>
        </w:rPr>
        <w:t>Number of requests:</w:t>
      </w:r>
    </w:p>
    <w:tbl>
      <w:tblPr>
        <w:tblStyle w:val="TableGrid"/>
        <w:tblW w:w="0" w:type="auto"/>
        <w:tblLook w:val="04A0" w:firstRow="1" w:lastRow="0" w:firstColumn="1" w:lastColumn="0" w:noHBand="0" w:noVBand="1"/>
      </w:tblPr>
      <w:tblGrid>
        <w:gridCol w:w="2605"/>
        <w:gridCol w:w="1350"/>
        <w:gridCol w:w="5395"/>
      </w:tblGrid>
      <w:tr w:rsidR="00472474" w14:paraId="36AB6EA8" w14:textId="77777777" w:rsidTr="00282F17">
        <w:tc>
          <w:tcPr>
            <w:tcW w:w="2605" w:type="dxa"/>
          </w:tcPr>
          <w:p w14:paraId="554C4402" w14:textId="77777777" w:rsidR="00472474" w:rsidRPr="00726B08" w:rsidRDefault="00472474" w:rsidP="00282F17">
            <w:pPr>
              <w:widowControl w:val="0"/>
              <w:autoSpaceDE w:val="0"/>
              <w:autoSpaceDN w:val="0"/>
              <w:adjustRightInd w:val="0"/>
              <w:rPr>
                <w:rFonts w:ascii="Arial" w:hAnsi="Arial" w:cs="Arial"/>
                <w:b/>
                <w:sz w:val="22"/>
                <w:szCs w:val="22"/>
              </w:rPr>
            </w:pPr>
            <w:r w:rsidRPr="00726B08">
              <w:rPr>
                <w:rFonts w:ascii="Arial" w:hAnsi="Arial" w:cs="Arial"/>
                <w:b/>
                <w:sz w:val="22"/>
                <w:szCs w:val="22"/>
              </w:rPr>
              <w:t>Type of Unit</w:t>
            </w:r>
          </w:p>
        </w:tc>
        <w:tc>
          <w:tcPr>
            <w:tcW w:w="1350" w:type="dxa"/>
          </w:tcPr>
          <w:p w14:paraId="69D9F3F7" w14:textId="77777777" w:rsidR="00472474" w:rsidRPr="00726B08" w:rsidRDefault="00472474" w:rsidP="00282F17">
            <w:pPr>
              <w:widowControl w:val="0"/>
              <w:autoSpaceDE w:val="0"/>
              <w:autoSpaceDN w:val="0"/>
              <w:adjustRightInd w:val="0"/>
              <w:rPr>
                <w:rFonts w:ascii="Arial" w:hAnsi="Arial" w:cs="Arial"/>
                <w:b/>
                <w:sz w:val="22"/>
                <w:szCs w:val="22"/>
              </w:rPr>
            </w:pPr>
            <w:r w:rsidRPr="00726B08">
              <w:rPr>
                <w:rFonts w:ascii="Arial" w:hAnsi="Arial" w:cs="Arial"/>
                <w:b/>
                <w:sz w:val="22"/>
                <w:szCs w:val="22"/>
              </w:rPr>
              <w:t>Number of requests</w:t>
            </w:r>
          </w:p>
        </w:tc>
        <w:tc>
          <w:tcPr>
            <w:tcW w:w="5395" w:type="dxa"/>
          </w:tcPr>
          <w:p w14:paraId="69713281" w14:textId="77777777" w:rsidR="00472474" w:rsidRPr="00726B08" w:rsidRDefault="00472474" w:rsidP="00282F17">
            <w:pPr>
              <w:widowControl w:val="0"/>
              <w:autoSpaceDE w:val="0"/>
              <w:autoSpaceDN w:val="0"/>
              <w:adjustRightInd w:val="0"/>
              <w:rPr>
                <w:rFonts w:ascii="Arial" w:hAnsi="Arial" w:cs="Arial"/>
                <w:b/>
                <w:sz w:val="22"/>
                <w:szCs w:val="22"/>
              </w:rPr>
            </w:pPr>
            <w:r>
              <w:rPr>
                <w:rFonts w:ascii="Arial" w:hAnsi="Arial" w:cs="Arial"/>
                <w:b/>
                <w:sz w:val="22"/>
                <w:szCs w:val="22"/>
              </w:rPr>
              <w:t>Special Requests</w:t>
            </w:r>
            <w:r w:rsidR="00282F17">
              <w:rPr>
                <w:rFonts w:ascii="Arial" w:hAnsi="Arial" w:cs="Arial"/>
                <w:b/>
                <w:sz w:val="22"/>
                <w:szCs w:val="22"/>
              </w:rPr>
              <w:t xml:space="preserve"> </w:t>
            </w:r>
            <w:r w:rsidR="00282F17" w:rsidRPr="00282F17">
              <w:rPr>
                <w:rFonts w:ascii="Arial" w:hAnsi="Arial" w:cs="Arial"/>
                <w:bCs/>
                <w:sz w:val="20"/>
                <w:szCs w:val="20"/>
              </w:rPr>
              <w:t>(if placing at multiple sites include # &amp; site. Ex: 3 – Fairfield &amp; 3 – Jewish)</w:t>
            </w:r>
          </w:p>
        </w:tc>
      </w:tr>
      <w:tr w:rsidR="00472474" w14:paraId="2A83D73C" w14:textId="77777777" w:rsidTr="00282F17">
        <w:tc>
          <w:tcPr>
            <w:tcW w:w="2605" w:type="dxa"/>
          </w:tcPr>
          <w:p w14:paraId="69C0FD2B"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ICU</w:t>
            </w:r>
          </w:p>
        </w:tc>
        <w:tc>
          <w:tcPr>
            <w:tcW w:w="1350" w:type="dxa"/>
          </w:tcPr>
          <w:p w14:paraId="2BBD482B"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17866287" w14:textId="77777777" w:rsidR="00472474" w:rsidRDefault="00472474" w:rsidP="00282F17">
            <w:pPr>
              <w:widowControl w:val="0"/>
              <w:autoSpaceDE w:val="0"/>
              <w:autoSpaceDN w:val="0"/>
              <w:adjustRightInd w:val="0"/>
              <w:rPr>
                <w:rFonts w:ascii="Arial" w:hAnsi="Arial" w:cs="Arial"/>
                <w:sz w:val="22"/>
                <w:szCs w:val="22"/>
              </w:rPr>
            </w:pPr>
          </w:p>
          <w:p w14:paraId="197EA4C5" w14:textId="77777777" w:rsidR="00472474" w:rsidRDefault="00472474" w:rsidP="00282F17">
            <w:pPr>
              <w:widowControl w:val="0"/>
              <w:autoSpaceDE w:val="0"/>
              <w:autoSpaceDN w:val="0"/>
              <w:adjustRightInd w:val="0"/>
              <w:rPr>
                <w:rFonts w:ascii="Arial" w:hAnsi="Arial" w:cs="Arial"/>
                <w:sz w:val="22"/>
                <w:szCs w:val="22"/>
              </w:rPr>
            </w:pPr>
          </w:p>
        </w:tc>
      </w:tr>
      <w:tr w:rsidR="00472474" w14:paraId="22C26777" w14:textId="77777777" w:rsidTr="00282F17">
        <w:tc>
          <w:tcPr>
            <w:tcW w:w="2605" w:type="dxa"/>
          </w:tcPr>
          <w:p w14:paraId="1EE4DF15"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CVU</w:t>
            </w:r>
          </w:p>
        </w:tc>
        <w:tc>
          <w:tcPr>
            <w:tcW w:w="1350" w:type="dxa"/>
          </w:tcPr>
          <w:p w14:paraId="4D4EEAA4"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678C7064" w14:textId="77777777" w:rsidR="00472474" w:rsidRDefault="00472474" w:rsidP="00282F17">
            <w:pPr>
              <w:widowControl w:val="0"/>
              <w:autoSpaceDE w:val="0"/>
              <w:autoSpaceDN w:val="0"/>
              <w:adjustRightInd w:val="0"/>
              <w:rPr>
                <w:rFonts w:ascii="Arial" w:hAnsi="Arial" w:cs="Arial"/>
                <w:sz w:val="22"/>
                <w:szCs w:val="22"/>
              </w:rPr>
            </w:pPr>
          </w:p>
          <w:p w14:paraId="11C08BDD" w14:textId="77777777" w:rsidR="00472474" w:rsidRDefault="00472474" w:rsidP="00282F17">
            <w:pPr>
              <w:widowControl w:val="0"/>
              <w:autoSpaceDE w:val="0"/>
              <w:autoSpaceDN w:val="0"/>
              <w:adjustRightInd w:val="0"/>
              <w:rPr>
                <w:rFonts w:ascii="Arial" w:hAnsi="Arial" w:cs="Arial"/>
                <w:sz w:val="22"/>
                <w:szCs w:val="22"/>
              </w:rPr>
            </w:pPr>
          </w:p>
        </w:tc>
      </w:tr>
      <w:tr w:rsidR="00472474" w14:paraId="57231E55" w14:textId="77777777" w:rsidTr="00282F17">
        <w:tc>
          <w:tcPr>
            <w:tcW w:w="2605" w:type="dxa"/>
          </w:tcPr>
          <w:p w14:paraId="17081354"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PCU</w:t>
            </w:r>
          </w:p>
        </w:tc>
        <w:tc>
          <w:tcPr>
            <w:tcW w:w="1350" w:type="dxa"/>
          </w:tcPr>
          <w:p w14:paraId="2BDA41DA"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6F1D14D8" w14:textId="77777777" w:rsidR="00472474" w:rsidRDefault="00472474" w:rsidP="00282F17">
            <w:pPr>
              <w:widowControl w:val="0"/>
              <w:autoSpaceDE w:val="0"/>
              <w:autoSpaceDN w:val="0"/>
              <w:adjustRightInd w:val="0"/>
              <w:rPr>
                <w:rFonts w:ascii="Arial" w:hAnsi="Arial" w:cs="Arial"/>
                <w:sz w:val="22"/>
                <w:szCs w:val="22"/>
              </w:rPr>
            </w:pPr>
          </w:p>
          <w:p w14:paraId="49B59BB4" w14:textId="77777777" w:rsidR="00472474" w:rsidRDefault="00472474" w:rsidP="00282F17">
            <w:pPr>
              <w:widowControl w:val="0"/>
              <w:autoSpaceDE w:val="0"/>
              <w:autoSpaceDN w:val="0"/>
              <w:adjustRightInd w:val="0"/>
              <w:rPr>
                <w:rFonts w:ascii="Arial" w:hAnsi="Arial" w:cs="Arial"/>
                <w:sz w:val="22"/>
                <w:szCs w:val="22"/>
              </w:rPr>
            </w:pPr>
          </w:p>
        </w:tc>
      </w:tr>
      <w:tr w:rsidR="00472474" w14:paraId="4EA3AC40" w14:textId="77777777" w:rsidTr="00282F17">
        <w:tc>
          <w:tcPr>
            <w:tcW w:w="2605" w:type="dxa"/>
          </w:tcPr>
          <w:p w14:paraId="794F89D4"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Family Birth Center</w:t>
            </w:r>
          </w:p>
        </w:tc>
        <w:tc>
          <w:tcPr>
            <w:tcW w:w="1350" w:type="dxa"/>
          </w:tcPr>
          <w:p w14:paraId="7B6779E1"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4BBBB448" w14:textId="77777777" w:rsidR="00472474" w:rsidRDefault="00472474" w:rsidP="00282F17">
            <w:pPr>
              <w:widowControl w:val="0"/>
              <w:autoSpaceDE w:val="0"/>
              <w:autoSpaceDN w:val="0"/>
              <w:adjustRightInd w:val="0"/>
              <w:rPr>
                <w:rFonts w:ascii="Arial" w:hAnsi="Arial" w:cs="Arial"/>
                <w:sz w:val="22"/>
                <w:szCs w:val="22"/>
              </w:rPr>
            </w:pPr>
          </w:p>
          <w:p w14:paraId="7B001E9F" w14:textId="77777777" w:rsidR="00472474" w:rsidRDefault="00472474" w:rsidP="00282F17">
            <w:pPr>
              <w:widowControl w:val="0"/>
              <w:autoSpaceDE w:val="0"/>
              <w:autoSpaceDN w:val="0"/>
              <w:adjustRightInd w:val="0"/>
              <w:rPr>
                <w:rFonts w:ascii="Arial" w:hAnsi="Arial" w:cs="Arial"/>
                <w:sz w:val="22"/>
                <w:szCs w:val="22"/>
              </w:rPr>
            </w:pPr>
          </w:p>
        </w:tc>
      </w:tr>
      <w:tr w:rsidR="00472474" w14:paraId="1FD58294" w14:textId="77777777" w:rsidTr="00282F17">
        <w:tc>
          <w:tcPr>
            <w:tcW w:w="2605" w:type="dxa"/>
          </w:tcPr>
          <w:p w14:paraId="78140211"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Progressive Care</w:t>
            </w:r>
          </w:p>
        </w:tc>
        <w:tc>
          <w:tcPr>
            <w:tcW w:w="1350" w:type="dxa"/>
          </w:tcPr>
          <w:p w14:paraId="32A038D1"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47B08078" w14:textId="77777777" w:rsidR="00472474" w:rsidRDefault="00472474" w:rsidP="00282F17">
            <w:pPr>
              <w:widowControl w:val="0"/>
              <w:autoSpaceDE w:val="0"/>
              <w:autoSpaceDN w:val="0"/>
              <w:adjustRightInd w:val="0"/>
              <w:rPr>
                <w:rFonts w:ascii="Arial" w:hAnsi="Arial" w:cs="Arial"/>
                <w:sz w:val="22"/>
                <w:szCs w:val="22"/>
              </w:rPr>
            </w:pPr>
          </w:p>
          <w:p w14:paraId="593D4D90" w14:textId="77777777" w:rsidR="00472474" w:rsidRDefault="00472474" w:rsidP="00282F17">
            <w:pPr>
              <w:widowControl w:val="0"/>
              <w:autoSpaceDE w:val="0"/>
              <w:autoSpaceDN w:val="0"/>
              <w:adjustRightInd w:val="0"/>
              <w:rPr>
                <w:rFonts w:ascii="Arial" w:hAnsi="Arial" w:cs="Arial"/>
                <w:sz w:val="22"/>
                <w:szCs w:val="22"/>
              </w:rPr>
            </w:pPr>
          </w:p>
        </w:tc>
      </w:tr>
      <w:tr w:rsidR="00472474" w14:paraId="1362BFDF" w14:textId="77777777" w:rsidTr="00282F17">
        <w:tc>
          <w:tcPr>
            <w:tcW w:w="2605" w:type="dxa"/>
          </w:tcPr>
          <w:p w14:paraId="5CFF2581"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Med/Surg</w:t>
            </w:r>
          </w:p>
        </w:tc>
        <w:tc>
          <w:tcPr>
            <w:tcW w:w="1350" w:type="dxa"/>
          </w:tcPr>
          <w:p w14:paraId="434EB97A"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 xml:space="preserve">         </w:t>
            </w:r>
          </w:p>
        </w:tc>
        <w:tc>
          <w:tcPr>
            <w:tcW w:w="5395" w:type="dxa"/>
          </w:tcPr>
          <w:p w14:paraId="3E2E6193" w14:textId="77777777" w:rsidR="00472474" w:rsidRDefault="00472474" w:rsidP="00282F17">
            <w:pPr>
              <w:widowControl w:val="0"/>
              <w:autoSpaceDE w:val="0"/>
              <w:autoSpaceDN w:val="0"/>
              <w:adjustRightInd w:val="0"/>
              <w:rPr>
                <w:rFonts w:ascii="Arial" w:hAnsi="Arial" w:cs="Arial"/>
                <w:sz w:val="22"/>
                <w:szCs w:val="22"/>
              </w:rPr>
            </w:pPr>
          </w:p>
          <w:p w14:paraId="14621F98" w14:textId="77777777" w:rsidR="00472474" w:rsidRDefault="00472474" w:rsidP="00282F17">
            <w:pPr>
              <w:widowControl w:val="0"/>
              <w:autoSpaceDE w:val="0"/>
              <w:autoSpaceDN w:val="0"/>
              <w:adjustRightInd w:val="0"/>
              <w:rPr>
                <w:rFonts w:ascii="Arial" w:hAnsi="Arial" w:cs="Arial"/>
                <w:sz w:val="22"/>
                <w:szCs w:val="22"/>
              </w:rPr>
            </w:pPr>
          </w:p>
        </w:tc>
      </w:tr>
      <w:tr w:rsidR="00472474" w14:paraId="27A8BF07" w14:textId="77777777" w:rsidTr="00282F17">
        <w:tc>
          <w:tcPr>
            <w:tcW w:w="2605" w:type="dxa"/>
          </w:tcPr>
          <w:p w14:paraId="4E678396"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 xml:space="preserve">Pre/Post </w:t>
            </w:r>
          </w:p>
        </w:tc>
        <w:tc>
          <w:tcPr>
            <w:tcW w:w="1350" w:type="dxa"/>
          </w:tcPr>
          <w:p w14:paraId="742FE675"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6CA915F4" w14:textId="77777777" w:rsidR="00472474" w:rsidRDefault="00472474" w:rsidP="00282F17">
            <w:pPr>
              <w:widowControl w:val="0"/>
              <w:autoSpaceDE w:val="0"/>
              <w:autoSpaceDN w:val="0"/>
              <w:adjustRightInd w:val="0"/>
              <w:rPr>
                <w:rFonts w:ascii="Arial" w:hAnsi="Arial" w:cs="Arial"/>
                <w:sz w:val="22"/>
                <w:szCs w:val="22"/>
              </w:rPr>
            </w:pPr>
          </w:p>
          <w:p w14:paraId="2DBC30CC" w14:textId="77777777" w:rsidR="00472474" w:rsidRDefault="00472474" w:rsidP="00282F17">
            <w:pPr>
              <w:widowControl w:val="0"/>
              <w:autoSpaceDE w:val="0"/>
              <w:autoSpaceDN w:val="0"/>
              <w:adjustRightInd w:val="0"/>
              <w:rPr>
                <w:rFonts w:ascii="Arial" w:hAnsi="Arial" w:cs="Arial"/>
                <w:sz w:val="22"/>
                <w:szCs w:val="22"/>
              </w:rPr>
            </w:pPr>
          </w:p>
        </w:tc>
      </w:tr>
      <w:tr w:rsidR="00472474" w14:paraId="1E2F2716" w14:textId="77777777" w:rsidTr="00282F17">
        <w:tc>
          <w:tcPr>
            <w:tcW w:w="2605" w:type="dxa"/>
          </w:tcPr>
          <w:p w14:paraId="0FB53CDF"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Cath Lab</w:t>
            </w:r>
          </w:p>
        </w:tc>
        <w:tc>
          <w:tcPr>
            <w:tcW w:w="1350" w:type="dxa"/>
          </w:tcPr>
          <w:p w14:paraId="36ECFBDF"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3C877114" w14:textId="77777777" w:rsidR="00472474" w:rsidRDefault="00472474" w:rsidP="00282F17">
            <w:pPr>
              <w:widowControl w:val="0"/>
              <w:autoSpaceDE w:val="0"/>
              <w:autoSpaceDN w:val="0"/>
              <w:adjustRightInd w:val="0"/>
              <w:rPr>
                <w:rFonts w:ascii="Arial" w:hAnsi="Arial" w:cs="Arial"/>
                <w:sz w:val="22"/>
                <w:szCs w:val="22"/>
              </w:rPr>
            </w:pPr>
          </w:p>
          <w:p w14:paraId="3309E8A7" w14:textId="77777777" w:rsidR="00472474" w:rsidRDefault="00472474" w:rsidP="00282F17">
            <w:pPr>
              <w:widowControl w:val="0"/>
              <w:autoSpaceDE w:val="0"/>
              <w:autoSpaceDN w:val="0"/>
              <w:adjustRightInd w:val="0"/>
              <w:rPr>
                <w:rFonts w:ascii="Arial" w:hAnsi="Arial" w:cs="Arial"/>
                <w:sz w:val="22"/>
                <w:szCs w:val="22"/>
              </w:rPr>
            </w:pPr>
          </w:p>
        </w:tc>
      </w:tr>
      <w:tr w:rsidR="00472474" w14:paraId="1B8BD602" w14:textId="77777777" w:rsidTr="00472474">
        <w:trPr>
          <w:trHeight w:val="386"/>
        </w:trPr>
        <w:tc>
          <w:tcPr>
            <w:tcW w:w="2605" w:type="dxa"/>
          </w:tcPr>
          <w:p w14:paraId="11FB375C"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OR</w:t>
            </w:r>
          </w:p>
        </w:tc>
        <w:tc>
          <w:tcPr>
            <w:tcW w:w="1350" w:type="dxa"/>
          </w:tcPr>
          <w:p w14:paraId="6D877905"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013AA24A" w14:textId="77777777" w:rsidR="00472474" w:rsidRDefault="00472474" w:rsidP="00282F17">
            <w:pPr>
              <w:widowControl w:val="0"/>
              <w:autoSpaceDE w:val="0"/>
              <w:autoSpaceDN w:val="0"/>
              <w:adjustRightInd w:val="0"/>
              <w:rPr>
                <w:rFonts w:ascii="Arial" w:hAnsi="Arial" w:cs="Arial"/>
                <w:sz w:val="22"/>
                <w:szCs w:val="22"/>
              </w:rPr>
            </w:pPr>
          </w:p>
          <w:p w14:paraId="4170B2E5" w14:textId="77777777" w:rsidR="00472474" w:rsidRDefault="00472474" w:rsidP="00282F17">
            <w:pPr>
              <w:widowControl w:val="0"/>
              <w:autoSpaceDE w:val="0"/>
              <w:autoSpaceDN w:val="0"/>
              <w:adjustRightInd w:val="0"/>
              <w:rPr>
                <w:rFonts w:ascii="Arial" w:hAnsi="Arial" w:cs="Arial"/>
                <w:sz w:val="22"/>
                <w:szCs w:val="22"/>
              </w:rPr>
            </w:pPr>
          </w:p>
        </w:tc>
      </w:tr>
      <w:tr w:rsidR="00472474" w14:paraId="05042AA8" w14:textId="77777777" w:rsidTr="00472474">
        <w:trPr>
          <w:trHeight w:val="323"/>
        </w:trPr>
        <w:tc>
          <w:tcPr>
            <w:tcW w:w="2605" w:type="dxa"/>
          </w:tcPr>
          <w:p w14:paraId="5E9DCF5C" w14:textId="77777777" w:rsidR="00472474" w:rsidRDefault="00472474" w:rsidP="00282F17">
            <w:pPr>
              <w:widowControl w:val="0"/>
              <w:autoSpaceDE w:val="0"/>
              <w:autoSpaceDN w:val="0"/>
              <w:adjustRightInd w:val="0"/>
              <w:rPr>
                <w:rFonts w:ascii="Arial" w:hAnsi="Arial" w:cs="Arial"/>
                <w:sz w:val="22"/>
                <w:szCs w:val="22"/>
              </w:rPr>
            </w:pPr>
            <w:r>
              <w:rPr>
                <w:rFonts w:ascii="Arial" w:hAnsi="Arial" w:cs="Arial"/>
                <w:sz w:val="22"/>
                <w:szCs w:val="22"/>
              </w:rPr>
              <w:t>ED</w:t>
            </w:r>
          </w:p>
        </w:tc>
        <w:tc>
          <w:tcPr>
            <w:tcW w:w="1350" w:type="dxa"/>
          </w:tcPr>
          <w:p w14:paraId="6728E4F2" w14:textId="77777777" w:rsidR="00472474" w:rsidRDefault="00472474" w:rsidP="00282F17">
            <w:pPr>
              <w:widowControl w:val="0"/>
              <w:autoSpaceDE w:val="0"/>
              <w:autoSpaceDN w:val="0"/>
              <w:adjustRightInd w:val="0"/>
              <w:rPr>
                <w:rFonts w:ascii="Arial" w:hAnsi="Arial" w:cs="Arial"/>
                <w:sz w:val="22"/>
                <w:szCs w:val="22"/>
              </w:rPr>
            </w:pPr>
          </w:p>
        </w:tc>
        <w:tc>
          <w:tcPr>
            <w:tcW w:w="5395" w:type="dxa"/>
          </w:tcPr>
          <w:p w14:paraId="26E400AA" w14:textId="77777777" w:rsidR="00472474" w:rsidRDefault="00472474" w:rsidP="00282F17">
            <w:pPr>
              <w:widowControl w:val="0"/>
              <w:autoSpaceDE w:val="0"/>
              <w:autoSpaceDN w:val="0"/>
              <w:adjustRightInd w:val="0"/>
              <w:rPr>
                <w:rFonts w:ascii="Arial" w:hAnsi="Arial" w:cs="Arial"/>
                <w:sz w:val="22"/>
                <w:szCs w:val="22"/>
              </w:rPr>
            </w:pPr>
          </w:p>
          <w:p w14:paraId="13FA510D" w14:textId="77777777" w:rsidR="00472474" w:rsidRDefault="00472474" w:rsidP="00282F17">
            <w:pPr>
              <w:widowControl w:val="0"/>
              <w:autoSpaceDE w:val="0"/>
              <w:autoSpaceDN w:val="0"/>
              <w:adjustRightInd w:val="0"/>
              <w:rPr>
                <w:rFonts w:ascii="Arial" w:hAnsi="Arial" w:cs="Arial"/>
                <w:sz w:val="22"/>
                <w:szCs w:val="22"/>
              </w:rPr>
            </w:pPr>
          </w:p>
        </w:tc>
      </w:tr>
    </w:tbl>
    <w:p w14:paraId="0BE514B9" w14:textId="77777777" w:rsidR="00472474" w:rsidRDefault="00472474" w:rsidP="00D4090C">
      <w:pPr>
        <w:rPr>
          <w:rFonts w:ascii="Arial" w:eastAsia="Times New Roman" w:hAnsi="Arial" w:cs="Arial"/>
          <w:bCs/>
          <w:sz w:val="24"/>
          <w:szCs w:val="24"/>
        </w:rPr>
      </w:pPr>
      <w:r>
        <w:t xml:space="preserve">Send Role Transition request to </w:t>
      </w:r>
      <w:hyperlink r:id="rId32" w:history="1">
        <w:r w:rsidRPr="00EF1584">
          <w:rPr>
            <w:rStyle w:val="Hyperlink"/>
          </w:rPr>
          <w:t>Cincinnati-MH-NSP@mercy.com</w:t>
        </w:r>
      </w:hyperlink>
      <w:r>
        <w:t xml:space="preserve"> at least 2 months prior to placement request.  We will do everything we can to accommodate requests.</w:t>
      </w:r>
    </w:p>
    <w:bookmarkEnd w:id="1"/>
    <w:p w14:paraId="6E58BEB1" w14:textId="77777777" w:rsidR="00D4090C" w:rsidRPr="00D4090C" w:rsidRDefault="00D4090C" w:rsidP="00D4090C">
      <w:pPr>
        <w:rPr>
          <w:rFonts w:ascii="Arial" w:eastAsia="Times New Roman" w:hAnsi="Arial" w:cs="Arial"/>
          <w:bCs/>
          <w:sz w:val="24"/>
          <w:szCs w:val="24"/>
        </w:rPr>
      </w:pPr>
      <w:r>
        <w:rPr>
          <w:rFonts w:ascii="Arial" w:eastAsia="Times New Roman" w:hAnsi="Arial" w:cs="Arial"/>
          <w:bCs/>
          <w:sz w:val="24"/>
          <w:szCs w:val="24"/>
        </w:rPr>
        <w:lastRenderedPageBreak/>
        <w:t>Appendix B</w:t>
      </w:r>
    </w:p>
    <w:p w14:paraId="5D988310" w14:textId="77777777" w:rsidR="002E780B" w:rsidRPr="00D4090C" w:rsidRDefault="002E780B" w:rsidP="00D4090C">
      <w:pPr>
        <w:jc w:val="center"/>
        <w:rPr>
          <w:rFonts w:ascii="Arial" w:hAnsi="Arial" w:cs="Arial"/>
          <w:sz w:val="24"/>
          <w:szCs w:val="24"/>
        </w:rPr>
      </w:pPr>
      <w:r w:rsidRPr="002E780B">
        <w:rPr>
          <w:rFonts w:ascii="Arial" w:eastAsia="Times New Roman" w:hAnsi="Arial" w:cs="Arial"/>
          <w:b/>
          <w:sz w:val="28"/>
          <w:szCs w:val="28"/>
        </w:rPr>
        <w:t>Department Orientation Checklist</w:t>
      </w:r>
    </w:p>
    <w:p w14:paraId="3EE8D2E8" w14:textId="77777777" w:rsidR="002E780B" w:rsidRPr="00D4090C" w:rsidRDefault="002E780B" w:rsidP="00D4090C">
      <w:pPr>
        <w:tabs>
          <w:tab w:val="center" w:pos="4320"/>
          <w:tab w:val="right" w:pos="8640"/>
        </w:tabs>
        <w:spacing w:after="0" w:line="240" w:lineRule="auto"/>
        <w:jc w:val="center"/>
        <w:rPr>
          <w:rFonts w:ascii="Arial" w:eastAsia="Times New Roman" w:hAnsi="Arial" w:cs="Arial"/>
          <w:b/>
          <w:sz w:val="28"/>
          <w:szCs w:val="28"/>
        </w:rPr>
      </w:pPr>
      <w:r w:rsidRPr="002E780B">
        <w:rPr>
          <w:rFonts w:ascii="Arial" w:eastAsia="Times New Roman" w:hAnsi="Arial" w:cs="Times New Roman"/>
          <w:b/>
          <w:sz w:val="32"/>
          <w:szCs w:val="20"/>
        </w:rPr>
        <w:t>Nursing Instructor</w:t>
      </w:r>
    </w:p>
    <w:p w14:paraId="04EFDCCF" w14:textId="77777777" w:rsidR="002E780B" w:rsidRDefault="002E780B" w:rsidP="002E780B">
      <w:pPr>
        <w:keepNext/>
        <w:spacing w:after="0" w:line="240" w:lineRule="auto"/>
        <w:outlineLvl w:val="0"/>
        <w:rPr>
          <w:rFonts w:ascii="Arial" w:eastAsia="Times New Roman" w:hAnsi="Arial" w:cs="Times New Roman"/>
          <w:b/>
          <w:sz w:val="24"/>
          <w:szCs w:val="24"/>
        </w:rPr>
      </w:pPr>
    </w:p>
    <w:p w14:paraId="00F6B277" w14:textId="77777777" w:rsidR="002E780B" w:rsidRPr="00D4090C" w:rsidRDefault="002E780B" w:rsidP="00D4090C">
      <w:pPr>
        <w:keepNext/>
        <w:spacing w:after="0" w:line="240" w:lineRule="auto"/>
        <w:outlineLvl w:val="0"/>
        <w:rPr>
          <w:rFonts w:ascii="Arial" w:eastAsia="Times New Roman" w:hAnsi="Arial" w:cs="Times New Roman"/>
          <w:sz w:val="24"/>
          <w:szCs w:val="24"/>
          <w:u w:val="single"/>
        </w:rPr>
      </w:pPr>
      <w:r w:rsidRPr="002E780B">
        <w:rPr>
          <w:rFonts w:ascii="Arial" w:eastAsia="Times New Roman" w:hAnsi="Arial" w:cs="Times New Roman"/>
          <w:b/>
          <w:sz w:val="24"/>
          <w:szCs w:val="24"/>
        </w:rPr>
        <w:t>Name:</w:t>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t xml:space="preserve"> </w:t>
      </w:r>
      <w:r w:rsidRPr="002E780B">
        <w:rPr>
          <w:rFonts w:ascii="Arial" w:eastAsia="Times New Roman" w:hAnsi="Arial" w:cs="Times New Roman"/>
          <w:b/>
          <w:sz w:val="24"/>
          <w:szCs w:val="24"/>
        </w:rPr>
        <w:tab/>
        <w:t>School Name:</w:t>
      </w:r>
      <w:r w:rsidRPr="002E780B">
        <w:rPr>
          <w:rFonts w:ascii="Arial" w:eastAsia="Times New Roman" w:hAnsi="Arial" w:cs="Times New Roman"/>
          <w:sz w:val="24"/>
          <w:szCs w:val="24"/>
        </w:rPr>
        <w:t xml:space="preserve"> _____________________</w:t>
      </w:r>
    </w:p>
    <w:p w14:paraId="13293ABA" w14:textId="77777777" w:rsidR="002E780B" w:rsidRPr="002E780B" w:rsidRDefault="002E780B" w:rsidP="002E780B">
      <w:pPr>
        <w:spacing w:after="0" w:line="240" w:lineRule="auto"/>
        <w:rPr>
          <w:rFonts w:ascii="Times New Roman" w:eastAsia="Times New Roman" w:hAnsi="Times New Roman" w:cs="Times New Roman"/>
          <w:sz w:val="24"/>
          <w:szCs w:val="24"/>
        </w:rPr>
      </w:pPr>
    </w:p>
    <w:p w14:paraId="2FBEAD97" w14:textId="77777777" w:rsidR="002E780B" w:rsidRPr="002E780B" w:rsidRDefault="002E780B" w:rsidP="002E780B">
      <w:pPr>
        <w:spacing w:after="0" w:line="240" w:lineRule="auto"/>
        <w:rPr>
          <w:rFonts w:ascii="Arial" w:eastAsia="Times New Roman" w:hAnsi="Arial" w:cs="Times New Roman"/>
          <w:b/>
          <w:sz w:val="24"/>
          <w:szCs w:val="24"/>
        </w:rPr>
      </w:pPr>
      <w:r w:rsidRPr="002E780B">
        <w:rPr>
          <w:rFonts w:ascii="Arial" w:eastAsia="Times New Roman" w:hAnsi="Arial" w:cs="Times New Roman"/>
          <w:b/>
          <w:sz w:val="24"/>
          <w:szCs w:val="24"/>
        </w:rPr>
        <w:t>Employee:</w:t>
      </w:r>
      <w:r w:rsidRPr="002E780B">
        <w:rPr>
          <w:rFonts w:ascii="Arial" w:eastAsia="Times New Roman" w:hAnsi="Arial" w:cs="Times New Roman"/>
          <w:b/>
          <w:sz w:val="24"/>
          <w:szCs w:val="24"/>
        </w:rPr>
        <w:tab/>
        <w:t xml:space="preserve"> </w:t>
      </w:r>
      <w:r w:rsidRPr="002E780B">
        <w:rPr>
          <w:rFonts w:ascii="Arial" w:eastAsia="Times New Roman" w:hAnsi="Arial" w:cs="Times New Roman"/>
          <w:sz w:val="24"/>
          <w:szCs w:val="24"/>
        </w:rPr>
        <w:t xml:space="preserve">Yes </w:t>
      </w:r>
      <w:r w:rsidRPr="002E780B">
        <w:rPr>
          <w:rFonts w:ascii="Arial" w:eastAsia="Times New Roman" w:hAnsi="Arial" w:cs="Times New Roman"/>
          <w:sz w:val="24"/>
          <w:szCs w:val="24"/>
        </w:rPr>
        <w:tab/>
        <w:t>No</w:t>
      </w:r>
      <w:r w:rsidRPr="002E780B">
        <w:rPr>
          <w:rFonts w:ascii="Arial" w:eastAsia="Times New Roman" w:hAnsi="Arial" w:cs="Times New Roman"/>
          <w:b/>
          <w:sz w:val="24"/>
          <w:szCs w:val="24"/>
        </w:rPr>
        <w:tab/>
      </w:r>
      <w:r w:rsidRPr="002E780B">
        <w:rPr>
          <w:rFonts w:ascii="Arial" w:eastAsia="Times New Roman" w:hAnsi="Arial" w:cs="Times New Roman"/>
          <w:b/>
          <w:sz w:val="24"/>
          <w:szCs w:val="24"/>
        </w:rPr>
        <w:tab/>
      </w:r>
      <w:r w:rsidRPr="002E780B">
        <w:rPr>
          <w:rFonts w:ascii="Arial" w:eastAsia="Times New Roman" w:hAnsi="Arial" w:cs="Times New Roman"/>
          <w:b/>
          <w:sz w:val="24"/>
          <w:szCs w:val="24"/>
        </w:rPr>
        <w:tab/>
      </w:r>
      <w:r w:rsidRPr="002E780B">
        <w:rPr>
          <w:rFonts w:ascii="Arial" w:eastAsia="Times New Roman" w:hAnsi="Arial" w:cs="Times New Roman"/>
          <w:b/>
          <w:sz w:val="24"/>
          <w:szCs w:val="24"/>
        </w:rPr>
        <w:tab/>
        <w:t>Returning Instructor:</w:t>
      </w:r>
      <w:r w:rsidRPr="002E780B">
        <w:rPr>
          <w:rFonts w:ascii="Arial" w:eastAsia="Times New Roman" w:hAnsi="Arial" w:cs="Times New Roman"/>
          <w:b/>
          <w:sz w:val="24"/>
          <w:szCs w:val="24"/>
        </w:rPr>
        <w:tab/>
        <w:t xml:space="preserve"> </w:t>
      </w:r>
      <w:r w:rsidRPr="002E780B">
        <w:rPr>
          <w:rFonts w:ascii="Arial" w:eastAsia="Times New Roman" w:hAnsi="Arial" w:cs="Times New Roman"/>
          <w:sz w:val="24"/>
          <w:szCs w:val="24"/>
        </w:rPr>
        <w:t xml:space="preserve">Yes   </w:t>
      </w:r>
      <w:r w:rsidRPr="002E780B">
        <w:rPr>
          <w:rFonts w:ascii="Arial" w:eastAsia="Times New Roman" w:hAnsi="Arial" w:cs="Times New Roman"/>
          <w:sz w:val="24"/>
          <w:szCs w:val="24"/>
        </w:rPr>
        <w:tab/>
        <w:t>No</w:t>
      </w:r>
    </w:p>
    <w:p w14:paraId="41164BCA" w14:textId="77777777" w:rsidR="002E780B" w:rsidRPr="002E780B" w:rsidRDefault="002E780B" w:rsidP="002E780B">
      <w:pPr>
        <w:spacing w:after="0" w:line="240" w:lineRule="auto"/>
        <w:rPr>
          <w:rFonts w:ascii="Times New Roman" w:eastAsia="Times New Roman" w:hAnsi="Times New Roman" w:cs="Times New Roman"/>
          <w:sz w:val="24"/>
          <w:szCs w:val="24"/>
        </w:rPr>
      </w:pPr>
    </w:p>
    <w:p w14:paraId="0F6662FC" w14:textId="77777777" w:rsidR="002E780B" w:rsidRPr="002E780B" w:rsidRDefault="002E780B" w:rsidP="002E780B">
      <w:pPr>
        <w:spacing w:after="0" w:line="240" w:lineRule="auto"/>
        <w:rPr>
          <w:rFonts w:ascii="Arial" w:eastAsia="Times New Roman" w:hAnsi="Arial" w:cs="Times New Roman"/>
          <w:sz w:val="24"/>
          <w:szCs w:val="24"/>
          <w:u w:val="single"/>
        </w:rPr>
      </w:pPr>
      <w:r w:rsidRPr="002E780B">
        <w:rPr>
          <w:rFonts w:ascii="Arial" w:eastAsia="Times New Roman" w:hAnsi="Arial" w:cs="Times New Roman"/>
          <w:b/>
          <w:sz w:val="24"/>
          <w:szCs w:val="24"/>
        </w:rPr>
        <w:t>Date of Initial Orientation:</w:t>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r w:rsidRPr="002E780B">
        <w:rPr>
          <w:rFonts w:ascii="Arial" w:eastAsia="Times New Roman" w:hAnsi="Arial" w:cs="Times New Roman"/>
          <w:b/>
          <w:sz w:val="24"/>
          <w:szCs w:val="24"/>
        </w:rPr>
        <w:t>Department/Site:</w:t>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r w:rsidRPr="002E780B">
        <w:rPr>
          <w:rFonts w:ascii="Arial" w:eastAsia="Times New Roman" w:hAnsi="Arial" w:cs="Times New Roman"/>
          <w:sz w:val="24"/>
          <w:szCs w:val="24"/>
          <w:u w:val="single"/>
        </w:rPr>
        <w:tab/>
      </w:r>
    </w:p>
    <w:p w14:paraId="65F00A34" w14:textId="77777777" w:rsidR="002E780B" w:rsidRPr="002E780B" w:rsidRDefault="002E780B" w:rsidP="002E780B">
      <w:pPr>
        <w:spacing w:after="0" w:line="240" w:lineRule="auto"/>
        <w:rPr>
          <w:rFonts w:ascii="Arial" w:eastAsia="Times New Roman" w:hAnsi="Arial" w:cs="Times New Roman"/>
          <w:b/>
          <w:sz w:val="24"/>
          <w:szCs w:val="24"/>
        </w:rPr>
      </w:pPr>
    </w:p>
    <w:p w14:paraId="44C4509F" w14:textId="77777777" w:rsidR="002E780B" w:rsidRPr="002E780B" w:rsidRDefault="002E780B" w:rsidP="002E780B">
      <w:p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 xml:space="preserve">Directions: Each new </w:t>
      </w:r>
      <w:r w:rsidR="002D2A1E">
        <w:rPr>
          <w:rFonts w:ascii="Arial" w:eastAsia="Times New Roman" w:hAnsi="Arial" w:cs="Times New Roman"/>
          <w:sz w:val="24"/>
          <w:szCs w:val="24"/>
        </w:rPr>
        <w:t>n</w:t>
      </w:r>
      <w:r w:rsidRPr="002E780B">
        <w:rPr>
          <w:rFonts w:ascii="Arial" w:eastAsia="Times New Roman" w:hAnsi="Arial" w:cs="Times New Roman"/>
          <w:sz w:val="24"/>
          <w:szCs w:val="24"/>
        </w:rPr>
        <w:t xml:space="preserve">ursing </w:t>
      </w:r>
      <w:r w:rsidR="002D2A1E">
        <w:rPr>
          <w:rFonts w:ascii="Arial" w:eastAsia="Times New Roman" w:hAnsi="Arial" w:cs="Times New Roman"/>
          <w:sz w:val="24"/>
          <w:szCs w:val="24"/>
        </w:rPr>
        <w:t>i</w:t>
      </w:r>
      <w:r w:rsidRPr="002E780B">
        <w:rPr>
          <w:rFonts w:ascii="Arial" w:eastAsia="Times New Roman" w:hAnsi="Arial" w:cs="Times New Roman"/>
          <w:sz w:val="24"/>
          <w:szCs w:val="24"/>
        </w:rPr>
        <w:t>nstructor receives a department orientation that is consistent, planned and supervised by unit designee. You should be introduced to your preceptor during your first few hours of shadowing experience.</w:t>
      </w:r>
    </w:p>
    <w:p w14:paraId="3A55B489" w14:textId="77777777" w:rsidR="002E780B" w:rsidRPr="002E780B" w:rsidRDefault="002E780B" w:rsidP="002E780B">
      <w:pPr>
        <w:spacing w:after="0" w:line="240" w:lineRule="auto"/>
        <w:rPr>
          <w:rFonts w:ascii="Arial" w:eastAsia="Times New Roman" w:hAnsi="Arial" w:cs="Times New Roman"/>
          <w:sz w:val="24"/>
          <w:szCs w:val="24"/>
        </w:rPr>
      </w:pPr>
    </w:p>
    <w:p w14:paraId="04FBBE45" w14:textId="77777777" w:rsidR="002E780B" w:rsidRPr="002E780B" w:rsidRDefault="002E780B" w:rsidP="002E780B">
      <w:p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 xml:space="preserve">The following list is to serve as a </w:t>
      </w:r>
      <w:r w:rsidRPr="002E780B">
        <w:rPr>
          <w:rFonts w:ascii="Arial" w:eastAsia="Times New Roman" w:hAnsi="Arial" w:cs="Times New Roman"/>
          <w:b/>
          <w:sz w:val="24"/>
          <w:szCs w:val="24"/>
        </w:rPr>
        <w:t>guide</w:t>
      </w:r>
      <w:r w:rsidRPr="002E780B">
        <w:rPr>
          <w:rFonts w:ascii="Arial" w:eastAsia="Times New Roman" w:hAnsi="Arial" w:cs="Times New Roman"/>
          <w:sz w:val="24"/>
          <w:szCs w:val="24"/>
        </w:rPr>
        <w:t xml:space="preserve"> for you as you begin your department orientation. Check each item off this list as it is explained to you or discussed. This is the best time to ask questions and clarify issues which are of the most concern to you as a new instructor. No question is insignificant.</w:t>
      </w:r>
    </w:p>
    <w:p w14:paraId="48BF1004" w14:textId="77777777" w:rsidR="002E780B" w:rsidRPr="002E780B" w:rsidRDefault="002E780B" w:rsidP="002E780B">
      <w:pPr>
        <w:spacing w:after="0" w:line="240" w:lineRule="auto"/>
        <w:rPr>
          <w:rFonts w:ascii="Arial" w:eastAsia="Times New Roman" w:hAnsi="Arial" w:cs="Times New Roman"/>
          <w:sz w:val="24"/>
          <w:szCs w:val="24"/>
        </w:rPr>
      </w:pPr>
    </w:p>
    <w:p w14:paraId="64D65712"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PRIOR TO NEW CLINICAL START DATE</w:t>
      </w:r>
    </w:p>
    <w:p w14:paraId="0DD743C7" w14:textId="77777777" w:rsidR="002E780B" w:rsidRPr="002E780B" w:rsidRDefault="002E780B" w:rsidP="002E780B">
      <w:pPr>
        <w:numPr>
          <w:ilvl w:val="0"/>
          <w:numId w:val="14"/>
        </w:numPr>
        <w:spacing w:after="0" w:line="240" w:lineRule="auto"/>
        <w:ind w:left="360"/>
        <w:rPr>
          <w:rFonts w:ascii="Arial" w:eastAsia="Times New Roman" w:hAnsi="Arial" w:cs="Arial"/>
          <w:sz w:val="24"/>
          <w:szCs w:val="24"/>
        </w:rPr>
      </w:pPr>
      <w:r w:rsidRPr="002E780B">
        <w:rPr>
          <w:rFonts w:ascii="Arial" w:eastAsia="Times New Roman" w:hAnsi="Arial" w:cs="Arial"/>
          <w:sz w:val="24"/>
          <w:szCs w:val="24"/>
        </w:rPr>
        <w:t>Epic IT request placed (Must have Employee’s last 4 digits of SS#)</w:t>
      </w:r>
    </w:p>
    <w:p w14:paraId="164FF4E6" w14:textId="77777777" w:rsidR="00D4090C" w:rsidRPr="00D4090C" w:rsidRDefault="00D4090C" w:rsidP="002E780B">
      <w:pPr>
        <w:numPr>
          <w:ilvl w:val="0"/>
          <w:numId w:val="14"/>
        </w:numPr>
        <w:spacing w:after="0" w:line="240" w:lineRule="auto"/>
        <w:ind w:left="360"/>
        <w:rPr>
          <w:rFonts w:ascii="Arial" w:eastAsia="Times New Roman" w:hAnsi="Arial" w:cs="Arial"/>
          <w:sz w:val="24"/>
          <w:szCs w:val="24"/>
        </w:rPr>
      </w:pPr>
      <w:r>
        <w:rPr>
          <w:rFonts w:ascii="Arial" w:eastAsia="Times New Roman" w:hAnsi="Arial" w:cs="Arial"/>
          <w:color w:val="000000" w:themeColor="text1"/>
          <w:sz w:val="24"/>
          <w:szCs w:val="24"/>
        </w:rPr>
        <w:t>A</w:t>
      </w:r>
      <w:r w:rsidRPr="00A233C3">
        <w:rPr>
          <w:rFonts w:ascii="Arial" w:eastAsia="Times New Roman" w:hAnsi="Arial" w:cs="Arial"/>
          <w:color w:val="000000" w:themeColor="text1"/>
          <w:sz w:val="24"/>
          <w:szCs w:val="24"/>
        </w:rPr>
        <w:t>ttend a 4-hour virtual training session prior to arriving on campus for first rotation.</w:t>
      </w:r>
    </w:p>
    <w:p w14:paraId="1472D999" w14:textId="77777777" w:rsidR="002E780B" w:rsidRPr="002E780B" w:rsidRDefault="002E780B" w:rsidP="002E780B">
      <w:pPr>
        <w:numPr>
          <w:ilvl w:val="0"/>
          <w:numId w:val="14"/>
        </w:numPr>
        <w:spacing w:after="0" w:line="240" w:lineRule="auto"/>
        <w:ind w:left="360"/>
        <w:rPr>
          <w:rFonts w:ascii="Arial" w:eastAsia="Times New Roman" w:hAnsi="Arial" w:cs="Arial"/>
          <w:sz w:val="24"/>
          <w:szCs w:val="24"/>
        </w:rPr>
      </w:pPr>
      <w:r w:rsidRPr="002E780B">
        <w:rPr>
          <w:rFonts w:ascii="Arial" w:eastAsia="Times New Roman" w:hAnsi="Arial" w:cs="Arial"/>
          <w:sz w:val="24"/>
          <w:szCs w:val="24"/>
        </w:rPr>
        <w:t xml:space="preserve">Contact </w:t>
      </w:r>
      <w:r w:rsidRPr="002E780B">
        <w:rPr>
          <w:rFonts w:ascii="Arial" w:eastAsia="Times New Roman" w:hAnsi="Arial" w:cs="Times New Roman"/>
          <w:sz w:val="24"/>
          <w:szCs w:val="24"/>
        </w:rPr>
        <w:t xml:space="preserve">the </w:t>
      </w:r>
      <w:r w:rsidR="00D4090C">
        <w:rPr>
          <w:rFonts w:ascii="Arial" w:eastAsia="Times New Roman" w:hAnsi="Arial" w:cs="Times New Roman"/>
          <w:sz w:val="24"/>
          <w:szCs w:val="24"/>
        </w:rPr>
        <w:t>School Placement NPDA</w:t>
      </w:r>
      <w:r w:rsidRPr="002E780B">
        <w:rPr>
          <w:rFonts w:ascii="Arial" w:eastAsia="Times New Roman" w:hAnsi="Arial" w:cs="Times New Roman"/>
          <w:sz w:val="24"/>
          <w:szCs w:val="24"/>
        </w:rPr>
        <w:t xml:space="preserve"> at least 2 weeks</w:t>
      </w:r>
      <w:r w:rsidRPr="002E780B">
        <w:rPr>
          <w:rFonts w:ascii="Arial" w:eastAsia="Times New Roman" w:hAnsi="Arial" w:cs="Arial"/>
          <w:sz w:val="24"/>
          <w:szCs w:val="24"/>
        </w:rPr>
        <w:t xml:space="preserve"> before clinical start date to discuss orientation.</w:t>
      </w:r>
    </w:p>
    <w:p w14:paraId="15128559" w14:textId="77777777" w:rsidR="002E780B" w:rsidRPr="002E780B" w:rsidRDefault="002E780B" w:rsidP="002E780B">
      <w:pPr>
        <w:numPr>
          <w:ilvl w:val="0"/>
          <w:numId w:val="14"/>
        </w:numPr>
        <w:spacing w:after="0" w:line="240" w:lineRule="auto"/>
        <w:ind w:left="360"/>
        <w:rPr>
          <w:rFonts w:ascii="Arial" w:eastAsia="Times New Roman" w:hAnsi="Arial" w:cs="Arial"/>
          <w:sz w:val="24"/>
          <w:szCs w:val="24"/>
        </w:rPr>
      </w:pPr>
      <w:r w:rsidRPr="002E780B">
        <w:rPr>
          <w:rFonts w:ascii="Arial" w:eastAsia="Times New Roman" w:hAnsi="Arial" w:cs="Arial"/>
          <w:sz w:val="24"/>
          <w:szCs w:val="24"/>
        </w:rPr>
        <w:t>Confirm the following forms have been provided to the site by from the school prior to clinical start.</w:t>
      </w:r>
    </w:p>
    <w:p w14:paraId="029254BE" w14:textId="77777777" w:rsidR="002E780B" w:rsidRPr="002E780B" w:rsidRDefault="00D467FB" w:rsidP="002E780B">
      <w:pPr>
        <w:numPr>
          <w:ilvl w:val="0"/>
          <w:numId w:val="14"/>
        </w:numPr>
        <w:shd w:val="clear" w:color="auto" w:fill="FFFFFF"/>
        <w:spacing w:after="0" w:line="240" w:lineRule="auto"/>
        <w:rPr>
          <w:rFonts w:ascii="Calibri" w:eastAsia="Calibri" w:hAnsi="Calibri" w:cs="Calibri"/>
          <w:sz w:val="24"/>
          <w:szCs w:val="24"/>
        </w:rPr>
      </w:pPr>
      <w:hyperlink r:id="rId33" w:history="1">
        <w:r w:rsidR="002E780B" w:rsidRPr="002E780B">
          <w:rPr>
            <w:rFonts w:ascii="Calibri" w:eastAsia="Calibri" w:hAnsi="Calibri" w:cs="Calibri"/>
            <w:color w:val="0563C1"/>
            <w:sz w:val="24"/>
            <w:szCs w:val="24"/>
            <w:u w:val="single"/>
          </w:rPr>
          <w:t>All Site School Documentation Form</w:t>
        </w:r>
      </w:hyperlink>
    </w:p>
    <w:p w14:paraId="42C9B359" w14:textId="77777777" w:rsidR="002E780B" w:rsidRPr="00D4090C" w:rsidRDefault="00D467FB" w:rsidP="002E780B">
      <w:pPr>
        <w:numPr>
          <w:ilvl w:val="0"/>
          <w:numId w:val="14"/>
        </w:numPr>
        <w:shd w:val="clear" w:color="auto" w:fill="FFFFFF"/>
        <w:spacing w:after="0" w:line="240" w:lineRule="auto"/>
        <w:rPr>
          <w:rFonts w:ascii="Calibri" w:eastAsia="Calibri" w:hAnsi="Calibri" w:cs="Calibri"/>
          <w:sz w:val="24"/>
          <w:szCs w:val="24"/>
        </w:rPr>
      </w:pPr>
      <w:hyperlink r:id="rId34" w:history="1">
        <w:r w:rsidR="002E780B" w:rsidRPr="002E780B">
          <w:rPr>
            <w:rFonts w:ascii="Calibri" w:eastAsia="Calibri" w:hAnsi="Calibri" w:cs="Calibri"/>
            <w:color w:val="0563C1"/>
            <w:sz w:val="24"/>
            <w:szCs w:val="24"/>
            <w:u w:val="single"/>
          </w:rPr>
          <w:t>All Site EPIC Access Form</w:t>
        </w:r>
      </w:hyperlink>
    </w:p>
    <w:p w14:paraId="4EF22B42" w14:textId="77777777" w:rsidR="00D4090C" w:rsidRPr="002E780B" w:rsidRDefault="00D4090C" w:rsidP="002E780B">
      <w:pPr>
        <w:numPr>
          <w:ilvl w:val="0"/>
          <w:numId w:val="14"/>
        </w:numPr>
        <w:shd w:val="clear" w:color="auto" w:fill="FFFFFF"/>
        <w:spacing w:after="0" w:line="240" w:lineRule="auto"/>
        <w:rPr>
          <w:rFonts w:ascii="Calibri" w:eastAsia="Calibri" w:hAnsi="Calibri" w:cs="Calibri"/>
          <w:sz w:val="24"/>
          <w:szCs w:val="24"/>
        </w:rPr>
      </w:pPr>
      <w:r>
        <w:rPr>
          <w:rFonts w:ascii="Calibri" w:eastAsia="Calibri" w:hAnsi="Calibri" w:cs="Calibri"/>
          <w:color w:val="0563C1"/>
          <w:sz w:val="24"/>
          <w:szCs w:val="24"/>
          <w:u w:val="single"/>
        </w:rPr>
        <w:t>COVID attestation Form</w:t>
      </w:r>
    </w:p>
    <w:p w14:paraId="3B727039" w14:textId="77777777" w:rsidR="002E780B" w:rsidRPr="002E780B" w:rsidRDefault="002E780B" w:rsidP="002E780B">
      <w:pPr>
        <w:spacing w:after="0" w:line="240" w:lineRule="auto"/>
        <w:rPr>
          <w:rFonts w:ascii="Arial" w:eastAsia="Times New Roman" w:hAnsi="Arial" w:cs="Times New Roman"/>
          <w:sz w:val="16"/>
          <w:szCs w:val="16"/>
        </w:rPr>
      </w:pPr>
    </w:p>
    <w:p w14:paraId="30480E1A"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INSTRUCTOR AND STUDENT RESOURCES</w:t>
      </w:r>
    </w:p>
    <w:p w14:paraId="5751DBA7" w14:textId="77777777" w:rsidR="002E780B" w:rsidRPr="002E780B" w:rsidRDefault="002E780B" w:rsidP="002E780B">
      <w:pPr>
        <w:numPr>
          <w:ilvl w:val="0"/>
          <w:numId w:val="8"/>
        </w:numPr>
        <w:spacing w:after="0" w:line="240" w:lineRule="auto"/>
        <w:rPr>
          <w:rFonts w:ascii="Arial" w:eastAsia="Times New Roman" w:hAnsi="Arial" w:cs="Times New Roman"/>
          <w:sz w:val="24"/>
          <w:szCs w:val="24"/>
        </w:rPr>
      </w:pPr>
      <w:proofErr w:type="spellStart"/>
      <w:r w:rsidRPr="002E780B">
        <w:rPr>
          <w:rFonts w:ascii="Arial" w:eastAsia="Times New Roman" w:hAnsi="Arial" w:cs="Times New Roman"/>
          <w:sz w:val="24"/>
          <w:szCs w:val="24"/>
        </w:rPr>
        <w:t>TriState</w:t>
      </w:r>
      <w:proofErr w:type="spellEnd"/>
      <w:r w:rsidRPr="002E780B">
        <w:rPr>
          <w:rFonts w:ascii="Arial" w:eastAsia="Times New Roman" w:hAnsi="Arial" w:cs="Times New Roman"/>
          <w:sz w:val="24"/>
          <w:szCs w:val="24"/>
        </w:rPr>
        <w:t xml:space="preserve"> NRC web link: </w:t>
      </w:r>
      <w:hyperlink r:id="rId35" w:history="1">
        <w:r w:rsidRPr="002E780B">
          <w:rPr>
            <w:rFonts w:ascii="Arial" w:eastAsia="Times New Roman" w:hAnsi="Arial" w:cs="Times New Roman"/>
            <w:color w:val="0563C1"/>
            <w:sz w:val="24"/>
            <w:szCs w:val="24"/>
            <w:u w:val="single"/>
          </w:rPr>
          <w:t>http://tristatenrc.org/Student-Center/Mercy-Health</w:t>
        </w:r>
      </w:hyperlink>
      <w:r w:rsidRPr="002E780B">
        <w:rPr>
          <w:rFonts w:ascii="Arial" w:eastAsia="Times New Roman" w:hAnsi="Arial" w:cs="Times New Roman"/>
          <w:sz w:val="24"/>
          <w:szCs w:val="24"/>
        </w:rPr>
        <w:t xml:space="preserve"> </w:t>
      </w:r>
    </w:p>
    <w:p w14:paraId="7A647832" w14:textId="77777777" w:rsidR="002E780B" w:rsidRPr="002E780B" w:rsidRDefault="002E780B" w:rsidP="002E780B">
      <w:pPr>
        <w:numPr>
          <w:ilvl w:val="0"/>
          <w:numId w:val="8"/>
        </w:numPr>
        <w:tabs>
          <w:tab w:val="clear" w:pos="360"/>
          <w:tab w:val="num" w:pos="720"/>
        </w:tabs>
        <w:spacing w:after="0" w:line="240" w:lineRule="auto"/>
        <w:ind w:left="720"/>
        <w:rPr>
          <w:rFonts w:ascii="Arial" w:eastAsia="Times New Roman" w:hAnsi="Arial" w:cs="Times New Roman"/>
          <w:sz w:val="24"/>
          <w:szCs w:val="24"/>
        </w:rPr>
      </w:pPr>
      <w:r w:rsidRPr="002E780B">
        <w:rPr>
          <w:rFonts w:ascii="Arial" w:eastAsia="Times New Roman" w:hAnsi="Arial" w:cs="Times New Roman"/>
          <w:sz w:val="24"/>
          <w:szCs w:val="24"/>
        </w:rPr>
        <w:t>Important information for students and instructors</w:t>
      </w:r>
    </w:p>
    <w:p w14:paraId="7B6410E5" w14:textId="77777777" w:rsidR="002E780B" w:rsidRPr="002E780B" w:rsidRDefault="002E780B" w:rsidP="002E780B">
      <w:pPr>
        <w:keepNext/>
        <w:spacing w:after="0" w:line="240" w:lineRule="auto"/>
        <w:outlineLvl w:val="0"/>
        <w:rPr>
          <w:rFonts w:ascii="Arial" w:eastAsia="Times New Roman" w:hAnsi="Arial" w:cs="Times New Roman"/>
          <w:b/>
          <w:sz w:val="16"/>
          <w:szCs w:val="16"/>
        </w:rPr>
      </w:pPr>
    </w:p>
    <w:p w14:paraId="48E90F69"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DEPARTMENT STRUCTURE</w:t>
      </w:r>
    </w:p>
    <w:p w14:paraId="3001107A" w14:textId="77777777" w:rsidR="002E780B" w:rsidRPr="002E780B" w:rsidRDefault="002E780B" w:rsidP="002E780B">
      <w:pPr>
        <w:numPr>
          <w:ilvl w:val="0"/>
          <w:numId w:val="9"/>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Introductions to manager, charge nurse</w:t>
      </w:r>
    </w:p>
    <w:p w14:paraId="33E1F04A" w14:textId="77777777" w:rsidR="002E780B" w:rsidRPr="002E780B" w:rsidRDefault="002E780B" w:rsidP="002E780B">
      <w:pPr>
        <w:numPr>
          <w:ilvl w:val="0"/>
          <w:numId w:val="9"/>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Who to go to with problems and concerns, chain of command</w:t>
      </w:r>
    </w:p>
    <w:p w14:paraId="7DCC03CC" w14:textId="77777777" w:rsidR="002E780B" w:rsidRPr="002E780B" w:rsidRDefault="002E780B" w:rsidP="002E780B">
      <w:pPr>
        <w:keepNext/>
        <w:spacing w:after="0" w:line="240" w:lineRule="auto"/>
        <w:outlineLvl w:val="0"/>
        <w:rPr>
          <w:rFonts w:ascii="Arial" w:eastAsia="Times New Roman" w:hAnsi="Arial" w:cs="Times New Roman"/>
          <w:b/>
          <w:sz w:val="16"/>
          <w:szCs w:val="16"/>
        </w:rPr>
      </w:pPr>
    </w:p>
    <w:p w14:paraId="16BA9CCD"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DEPARTMENT DESCRIPTION</w:t>
      </w:r>
    </w:p>
    <w:p w14:paraId="101E2956" w14:textId="77777777" w:rsidR="002E780B" w:rsidRPr="002E780B" w:rsidRDefault="00D4090C" w:rsidP="002E780B">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Understand w</w:t>
      </w:r>
      <w:r w:rsidR="002E780B" w:rsidRPr="002E780B">
        <w:rPr>
          <w:rFonts w:ascii="Arial" w:eastAsia="Times New Roman" w:hAnsi="Arial" w:cs="Times New Roman"/>
          <w:sz w:val="24"/>
          <w:szCs w:val="24"/>
        </w:rPr>
        <w:t xml:space="preserve">ho are our customers- patients, students, </w:t>
      </w:r>
      <w:r>
        <w:rPr>
          <w:rFonts w:ascii="Arial" w:eastAsia="Times New Roman" w:hAnsi="Arial" w:cs="Times New Roman"/>
          <w:sz w:val="24"/>
          <w:szCs w:val="24"/>
        </w:rPr>
        <w:t xml:space="preserve">and </w:t>
      </w:r>
      <w:r w:rsidR="002E780B" w:rsidRPr="002E780B">
        <w:rPr>
          <w:rFonts w:ascii="Arial" w:eastAsia="Times New Roman" w:hAnsi="Arial" w:cs="Times New Roman"/>
          <w:sz w:val="24"/>
          <w:szCs w:val="24"/>
        </w:rPr>
        <w:t>nurses</w:t>
      </w:r>
    </w:p>
    <w:p w14:paraId="702478F1" w14:textId="77777777" w:rsidR="002E780B" w:rsidRPr="002E780B" w:rsidRDefault="002E780B" w:rsidP="002E780B">
      <w:pPr>
        <w:numPr>
          <w:ilvl w:val="0"/>
          <w:numId w:val="7"/>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 xml:space="preserve">Instructor and Student responsibilities and </w:t>
      </w:r>
      <w:r w:rsidR="00D4090C" w:rsidRPr="002E780B">
        <w:rPr>
          <w:rFonts w:ascii="Arial" w:eastAsia="Times New Roman" w:hAnsi="Arial" w:cs="Times New Roman"/>
          <w:sz w:val="24"/>
          <w:szCs w:val="24"/>
        </w:rPr>
        <w:t>workflow</w:t>
      </w:r>
    </w:p>
    <w:p w14:paraId="4240B84D" w14:textId="77777777" w:rsidR="002E780B" w:rsidRPr="002E780B" w:rsidRDefault="002E780B" w:rsidP="002E780B">
      <w:pPr>
        <w:numPr>
          <w:ilvl w:val="0"/>
          <w:numId w:val="7"/>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Tour of the department</w:t>
      </w:r>
    </w:p>
    <w:p w14:paraId="47EB3A76" w14:textId="77777777" w:rsidR="002E780B" w:rsidRPr="002E780B" w:rsidRDefault="002E780B" w:rsidP="002E780B">
      <w:pPr>
        <w:spacing w:after="0" w:line="240" w:lineRule="auto"/>
        <w:rPr>
          <w:rFonts w:ascii="Arial" w:eastAsia="Times New Roman" w:hAnsi="Arial" w:cs="Times New Roman"/>
          <w:sz w:val="16"/>
          <w:szCs w:val="16"/>
        </w:rPr>
      </w:pPr>
    </w:p>
    <w:p w14:paraId="262EAE90"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CLINICAL SCHEDULE</w:t>
      </w:r>
    </w:p>
    <w:p w14:paraId="67EBA127" w14:textId="77777777" w:rsidR="002E780B" w:rsidRPr="002E780B" w:rsidRDefault="002E780B" w:rsidP="002E780B">
      <w:pPr>
        <w:numPr>
          <w:ilvl w:val="0"/>
          <w:numId w:val="3"/>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My clinical rotation schedule dates- any exceptions noted</w:t>
      </w:r>
    </w:p>
    <w:p w14:paraId="55924303" w14:textId="77777777" w:rsidR="002E780B" w:rsidRPr="002E780B" w:rsidRDefault="002E780B" w:rsidP="002E780B">
      <w:pPr>
        <w:numPr>
          <w:ilvl w:val="0"/>
          <w:numId w:val="3"/>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Handling special requests- Shadowing in other departments</w:t>
      </w:r>
    </w:p>
    <w:p w14:paraId="6721AEDE" w14:textId="77777777" w:rsidR="002E780B" w:rsidRPr="002E780B" w:rsidRDefault="002E780B" w:rsidP="002E780B">
      <w:pPr>
        <w:spacing w:after="0" w:line="240" w:lineRule="auto"/>
        <w:ind w:left="360"/>
        <w:rPr>
          <w:rFonts w:ascii="Arial" w:eastAsia="Times New Roman" w:hAnsi="Arial" w:cs="Times New Roman"/>
          <w:color w:val="C0C0C0"/>
          <w:sz w:val="16"/>
          <w:szCs w:val="16"/>
          <w:u w:val="single"/>
        </w:rPr>
      </w:pPr>
    </w:p>
    <w:p w14:paraId="123E6041"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PERSONAL BELONGINGS</w:t>
      </w:r>
    </w:p>
    <w:p w14:paraId="7DFF5CC6" w14:textId="77777777" w:rsidR="002E780B" w:rsidRPr="002E780B" w:rsidRDefault="002E780B" w:rsidP="002E780B">
      <w:pPr>
        <w:numPr>
          <w:ilvl w:val="0"/>
          <w:numId w:val="4"/>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Where to store personal belongings</w:t>
      </w:r>
    </w:p>
    <w:p w14:paraId="48971CDA" w14:textId="77777777" w:rsidR="002E780B" w:rsidRPr="002E780B" w:rsidRDefault="002E780B" w:rsidP="002E780B">
      <w:pPr>
        <w:numPr>
          <w:ilvl w:val="0"/>
          <w:numId w:val="4"/>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What is appropriate to wear and not to wear/appropriate foot wear</w:t>
      </w:r>
    </w:p>
    <w:p w14:paraId="683ABA06" w14:textId="77777777" w:rsidR="002E780B" w:rsidRPr="002E780B" w:rsidRDefault="002E780B" w:rsidP="002E780B">
      <w:pPr>
        <w:numPr>
          <w:ilvl w:val="0"/>
          <w:numId w:val="5"/>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Name badge as part of uniform- How to sign in and out</w:t>
      </w:r>
    </w:p>
    <w:p w14:paraId="2FFF686C" w14:textId="77777777" w:rsidR="002E780B" w:rsidRDefault="00D4090C" w:rsidP="002E780B">
      <w:pPr>
        <w:numPr>
          <w:ilvl w:val="0"/>
          <w:numId w:val="5"/>
        </w:numPr>
        <w:spacing w:after="0" w:line="240" w:lineRule="auto"/>
        <w:rPr>
          <w:rFonts w:ascii="Arial" w:eastAsia="Times New Roman" w:hAnsi="Arial" w:cs="Times New Roman"/>
          <w:sz w:val="24"/>
          <w:szCs w:val="24"/>
        </w:rPr>
      </w:pPr>
      <w:r>
        <w:rPr>
          <w:rFonts w:ascii="Arial" w:eastAsia="Times New Roman" w:hAnsi="Arial" w:cs="Times New Roman"/>
          <w:sz w:val="24"/>
          <w:szCs w:val="24"/>
        </w:rPr>
        <w:t>Omnicell</w:t>
      </w:r>
      <w:r w:rsidR="002E780B" w:rsidRPr="002E780B">
        <w:rPr>
          <w:rFonts w:ascii="Arial" w:eastAsia="Times New Roman" w:hAnsi="Arial" w:cs="Times New Roman"/>
          <w:sz w:val="24"/>
          <w:szCs w:val="24"/>
        </w:rPr>
        <w:t xml:space="preserve"> access</w:t>
      </w:r>
    </w:p>
    <w:p w14:paraId="7455D4D1" w14:textId="77777777" w:rsidR="00D4090C" w:rsidRPr="00D4090C" w:rsidRDefault="00D4090C" w:rsidP="00D4090C">
      <w:pPr>
        <w:spacing w:after="0" w:line="240" w:lineRule="auto"/>
        <w:ind w:left="360"/>
        <w:rPr>
          <w:rFonts w:ascii="Arial" w:eastAsia="Times New Roman" w:hAnsi="Arial" w:cs="Times New Roman"/>
          <w:sz w:val="24"/>
          <w:szCs w:val="24"/>
        </w:rPr>
      </w:pPr>
    </w:p>
    <w:p w14:paraId="1BD2511C" w14:textId="77777777" w:rsidR="002E780B" w:rsidRPr="002E780B" w:rsidRDefault="002E780B" w:rsidP="002E780B">
      <w:pPr>
        <w:spacing w:after="0" w:line="240" w:lineRule="auto"/>
        <w:rPr>
          <w:rFonts w:ascii="Arial" w:eastAsia="Times New Roman" w:hAnsi="Arial" w:cs="Times New Roman"/>
          <w:b/>
          <w:sz w:val="24"/>
          <w:szCs w:val="24"/>
        </w:rPr>
      </w:pPr>
      <w:r w:rsidRPr="002E780B">
        <w:rPr>
          <w:rFonts w:ascii="Arial" w:eastAsia="Times New Roman" w:hAnsi="Arial" w:cs="Times New Roman"/>
          <w:b/>
          <w:sz w:val="24"/>
          <w:szCs w:val="24"/>
        </w:rPr>
        <w:t>COMMUNICATION</w:t>
      </w:r>
    </w:p>
    <w:p w14:paraId="6E7E6A53" w14:textId="77777777" w:rsidR="002E780B" w:rsidRPr="002E780B" w:rsidRDefault="002E780B" w:rsidP="002E780B">
      <w:pPr>
        <w:numPr>
          <w:ilvl w:val="0"/>
          <w:numId w:val="6"/>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Posting Daily Assignment expectations</w:t>
      </w:r>
    </w:p>
    <w:p w14:paraId="02C1D31D" w14:textId="77777777" w:rsidR="002E780B" w:rsidRPr="002E780B" w:rsidRDefault="002E780B" w:rsidP="002E780B">
      <w:pPr>
        <w:numPr>
          <w:ilvl w:val="0"/>
          <w:numId w:val="6"/>
        </w:numPr>
        <w:tabs>
          <w:tab w:val="clear" w:pos="360"/>
          <w:tab w:val="num" w:pos="720"/>
        </w:tabs>
        <w:spacing w:after="0" w:line="240" w:lineRule="auto"/>
        <w:ind w:left="720"/>
        <w:rPr>
          <w:rFonts w:ascii="Arial" w:eastAsia="Times New Roman" w:hAnsi="Arial" w:cs="Times New Roman"/>
          <w:sz w:val="24"/>
          <w:szCs w:val="24"/>
        </w:rPr>
      </w:pPr>
      <w:r w:rsidRPr="002E780B">
        <w:rPr>
          <w:rFonts w:ascii="Arial" w:eastAsia="Times New Roman" w:hAnsi="Arial" w:cs="Times New Roman"/>
          <w:sz w:val="24"/>
          <w:szCs w:val="24"/>
        </w:rPr>
        <w:t>Within 30 minutes of start of clinical day</w:t>
      </w:r>
    </w:p>
    <w:p w14:paraId="60CCB4CF" w14:textId="77777777" w:rsidR="002E780B" w:rsidRPr="002E780B" w:rsidRDefault="002E780B" w:rsidP="002E780B">
      <w:pPr>
        <w:numPr>
          <w:ilvl w:val="0"/>
          <w:numId w:val="6"/>
        </w:numPr>
        <w:tabs>
          <w:tab w:val="clear" w:pos="360"/>
          <w:tab w:val="num" w:pos="720"/>
        </w:tabs>
        <w:spacing w:after="0" w:line="240" w:lineRule="auto"/>
        <w:ind w:left="720"/>
        <w:rPr>
          <w:rFonts w:ascii="Arial" w:eastAsia="Times New Roman" w:hAnsi="Arial" w:cs="Times New Roman"/>
          <w:sz w:val="24"/>
          <w:szCs w:val="24"/>
        </w:rPr>
      </w:pPr>
      <w:r w:rsidRPr="002E780B">
        <w:rPr>
          <w:rFonts w:ascii="Arial" w:eastAsia="Times New Roman" w:hAnsi="Arial" w:cs="Times New Roman"/>
          <w:sz w:val="24"/>
          <w:szCs w:val="24"/>
        </w:rPr>
        <w:t>Outlines all responsibilities for the students for the day, i.e. med passes, beds/baths, rounding</w:t>
      </w:r>
    </w:p>
    <w:p w14:paraId="284148A9" w14:textId="77777777" w:rsidR="002E780B" w:rsidRPr="002E780B" w:rsidRDefault="002E780B" w:rsidP="002E780B">
      <w:pPr>
        <w:numPr>
          <w:ilvl w:val="0"/>
          <w:numId w:val="6"/>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Personal Phone Calls</w:t>
      </w:r>
    </w:p>
    <w:p w14:paraId="6B8D559B" w14:textId="77777777" w:rsidR="002E780B" w:rsidRPr="002E780B" w:rsidRDefault="002E780B" w:rsidP="002E780B">
      <w:pPr>
        <w:numPr>
          <w:ilvl w:val="0"/>
          <w:numId w:val="6"/>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Who to contact when late or absent</w:t>
      </w:r>
    </w:p>
    <w:p w14:paraId="281A0FD3" w14:textId="77777777" w:rsidR="002E780B" w:rsidRPr="002E780B" w:rsidRDefault="002E780B" w:rsidP="002E780B">
      <w:pPr>
        <w:numPr>
          <w:ilvl w:val="0"/>
          <w:numId w:val="6"/>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Report- beginning of shift and end of shift</w:t>
      </w:r>
    </w:p>
    <w:p w14:paraId="0ADDD684" w14:textId="77777777" w:rsidR="002E780B" w:rsidRPr="002E780B" w:rsidRDefault="002E780B" w:rsidP="002E780B">
      <w:pPr>
        <w:spacing w:after="0" w:line="240" w:lineRule="auto"/>
        <w:rPr>
          <w:rFonts w:ascii="Arial" w:eastAsia="Times New Roman" w:hAnsi="Arial" w:cs="Times New Roman"/>
          <w:sz w:val="24"/>
          <w:szCs w:val="24"/>
        </w:rPr>
      </w:pPr>
    </w:p>
    <w:p w14:paraId="7B7B36A7"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CUSTOMER SERVICE/QUALITY IMPROVEMENT</w:t>
      </w:r>
    </w:p>
    <w:p w14:paraId="40ECA76B" w14:textId="77777777" w:rsidR="002E780B" w:rsidRPr="002E780B" w:rsidRDefault="002E780B" w:rsidP="002E780B">
      <w:pPr>
        <w:numPr>
          <w:ilvl w:val="0"/>
          <w:numId w:val="10"/>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What do our customers expect from us</w:t>
      </w:r>
    </w:p>
    <w:p w14:paraId="51DF8C5C" w14:textId="77777777" w:rsidR="002E780B" w:rsidRPr="002E780B" w:rsidRDefault="002E780B" w:rsidP="002E780B">
      <w:pPr>
        <w:numPr>
          <w:ilvl w:val="0"/>
          <w:numId w:val="10"/>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Instructor and student’s role in improving quality- Unit specific</w:t>
      </w:r>
    </w:p>
    <w:p w14:paraId="0818931F" w14:textId="77777777" w:rsidR="002E780B" w:rsidRPr="002E780B" w:rsidRDefault="002E780B" w:rsidP="002E780B">
      <w:pPr>
        <w:spacing w:after="0" w:line="240" w:lineRule="auto"/>
        <w:rPr>
          <w:rFonts w:ascii="Arial" w:eastAsia="Times New Roman" w:hAnsi="Arial" w:cs="Times New Roman"/>
          <w:sz w:val="24"/>
          <w:szCs w:val="24"/>
        </w:rPr>
      </w:pPr>
    </w:p>
    <w:p w14:paraId="31D0BCBE" w14:textId="77777777" w:rsidR="002E780B" w:rsidRPr="002E780B" w:rsidRDefault="002E780B" w:rsidP="002E780B">
      <w:pPr>
        <w:keepNext/>
        <w:spacing w:after="0" w:line="240" w:lineRule="auto"/>
        <w:outlineLvl w:val="0"/>
        <w:rPr>
          <w:rFonts w:ascii="Arial" w:eastAsia="Times New Roman" w:hAnsi="Arial" w:cs="Times New Roman"/>
          <w:b/>
          <w:sz w:val="24"/>
          <w:szCs w:val="24"/>
        </w:rPr>
      </w:pPr>
      <w:r w:rsidRPr="002E780B">
        <w:rPr>
          <w:rFonts w:ascii="Arial" w:eastAsia="Times New Roman" w:hAnsi="Arial" w:cs="Times New Roman"/>
          <w:b/>
          <w:sz w:val="24"/>
          <w:szCs w:val="24"/>
        </w:rPr>
        <w:t>MANDATORY EDUCATION AND TRAINING</w:t>
      </w:r>
    </w:p>
    <w:p w14:paraId="2FE58C82" w14:textId="77777777" w:rsidR="002E780B" w:rsidRPr="002E780B" w:rsidRDefault="00D4090C" w:rsidP="002E780B">
      <w:pPr>
        <w:numPr>
          <w:ilvl w:val="0"/>
          <w:numId w:val="13"/>
        </w:numPr>
        <w:spacing w:after="0" w:line="240" w:lineRule="auto"/>
        <w:rPr>
          <w:rFonts w:ascii="Arial" w:eastAsia="Times New Roman" w:hAnsi="Arial" w:cs="Times New Roman"/>
          <w:sz w:val="24"/>
          <w:szCs w:val="24"/>
        </w:rPr>
      </w:pPr>
      <w:r>
        <w:rPr>
          <w:rFonts w:ascii="Arial" w:eastAsia="Times New Roman" w:hAnsi="Arial" w:cs="Times New Roman"/>
          <w:sz w:val="24"/>
          <w:szCs w:val="24"/>
        </w:rPr>
        <w:t>BSMH Central</w:t>
      </w:r>
    </w:p>
    <w:p w14:paraId="144C15A5" w14:textId="77777777" w:rsidR="002E780B" w:rsidRPr="002E780B" w:rsidRDefault="002E780B" w:rsidP="002E780B">
      <w:pPr>
        <w:numPr>
          <w:ilvl w:val="0"/>
          <w:numId w:val="13"/>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Documentation-and why it is important.  (Co-signature of student charting)</w:t>
      </w:r>
    </w:p>
    <w:p w14:paraId="45E71A2E" w14:textId="77777777" w:rsidR="002E780B" w:rsidRPr="002E780B" w:rsidRDefault="002E780B" w:rsidP="002E780B">
      <w:pPr>
        <w:numPr>
          <w:ilvl w:val="0"/>
          <w:numId w:val="13"/>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Location of resource manuals:</w:t>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p>
    <w:p w14:paraId="4DE43C3D" w14:textId="77777777" w:rsidR="002E780B" w:rsidRPr="002E780B" w:rsidRDefault="002E780B" w:rsidP="002E780B">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 MSDS</w:t>
      </w:r>
    </w:p>
    <w:p w14:paraId="47E7CEB8" w14:textId="77777777" w:rsidR="002E780B" w:rsidRPr="002E780B" w:rsidRDefault="002E780B" w:rsidP="002E780B">
      <w:pPr>
        <w:spacing w:after="0" w:line="240" w:lineRule="auto"/>
        <w:ind w:left="1440"/>
        <w:rPr>
          <w:rFonts w:ascii="Arial" w:eastAsia="Times New Roman" w:hAnsi="Arial" w:cs="Times New Roman"/>
          <w:sz w:val="24"/>
          <w:szCs w:val="24"/>
        </w:rPr>
      </w:pPr>
      <w:r w:rsidRPr="002E780B">
        <w:rPr>
          <w:rFonts w:ascii="Arial" w:eastAsia="Times New Roman" w:hAnsi="Arial" w:cs="Times New Roman"/>
          <w:sz w:val="24"/>
          <w:szCs w:val="24"/>
        </w:rPr>
        <w:t>_____</w:t>
      </w:r>
      <w:r w:rsidRPr="002E780B">
        <w:rPr>
          <w:rFonts w:ascii="Arial" w:eastAsia="Times New Roman" w:hAnsi="Arial" w:cs="Times New Roman"/>
          <w:sz w:val="24"/>
          <w:szCs w:val="24"/>
        </w:rPr>
        <w:tab/>
        <w:t>Infection Control</w:t>
      </w:r>
    </w:p>
    <w:p w14:paraId="22F24B87" w14:textId="77777777" w:rsidR="002E780B" w:rsidRPr="002E780B" w:rsidRDefault="002E780B" w:rsidP="002E780B">
      <w:pPr>
        <w:spacing w:after="0" w:line="240" w:lineRule="auto"/>
        <w:ind w:left="1440"/>
        <w:rPr>
          <w:rFonts w:ascii="Arial" w:eastAsia="Times New Roman" w:hAnsi="Arial" w:cs="Times New Roman"/>
          <w:sz w:val="24"/>
          <w:szCs w:val="24"/>
        </w:rPr>
      </w:pPr>
      <w:r w:rsidRPr="002E780B">
        <w:rPr>
          <w:rFonts w:ascii="Arial" w:eastAsia="Times New Roman" w:hAnsi="Arial" w:cs="Times New Roman"/>
          <w:sz w:val="24"/>
          <w:szCs w:val="24"/>
        </w:rPr>
        <w:t>_____</w:t>
      </w:r>
      <w:r w:rsidRPr="002E780B">
        <w:rPr>
          <w:rFonts w:ascii="Arial" w:eastAsia="Times New Roman" w:hAnsi="Arial" w:cs="Times New Roman"/>
          <w:sz w:val="24"/>
          <w:szCs w:val="24"/>
        </w:rPr>
        <w:tab/>
        <w:t>Emergency Preparedness</w:t>
      </w:r>
    </w:p>
    <w:p w14:paraId="444835FC" w14:textId="77777777" w:rsidR="002E780B" w:rsidRPr="002E780B" w:rsidRDefault="002E780B" w:rsidP="00D4090C">
      <w:pPr>
        <w:spacing w:after="0" w:line="240" w:lineRule="auto"/>
        <w:ind w:left="1440"/>
        <w:rPr>
          <w:rFonts w:ascii="Arial" w:eastAsia="Times New Roman" w:hAnsi="Arial" w:cs="Times New Roman"/>
          <w:sz w:val="24"/>
          <w:szCs w:val="24"/>
        </w:rPr>
      </w:pPr>
      <w:r w:rsidRPr="002E780B">
        <w:rPr>
          <w:rFonts w:ascii="Arial" w:eastAsia="Times New Roman" w:hAnsi="Arial" w:cs="Times New Roman"/>
          <w:sz w:val="24"/>
          <w:szCs w:val="24"/>
        </w:rPr>
        <w:t>_____</w:t>
      </w:r>
      <w:r w:rsidRPr="002E780B">
        <w:rPr>
          <w:rFonts w:ascii="Arial" w:eastAsia="Times New Roman" w:hAnsi="Arial" w:cs="Times New Roman"/>
          <w:sz w:val="24"/>
          <w:szCs w:val="24"/>
        </w:rPr>
        <w:tab/>
        <w:t>Department Policies and Procedures</w:t>
      </w:r>
    </w:p>
    <w:p w14:paraId="214BEA60" w14:textId="77777777" w:rsidR="002E780B" w:rsidRPr="002E780B" w:rsidRDefault="002E780B" w:rsidP="002E780B">
      <w:pPr>
        <w:numPr>
          <w:ilvl w:val="0"/>
          <w:numId w:val="12"/>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Infection Control (as appropriate for department)</w:t>
      </w:r>
    </w:p>
    <w:p w14:paraId="786B38F1" w14:textId="77777777" w:rsidR="002E780B" w:rsidRPr="002E780B" w:rsidRDefault="002E780B" w:rsidP="002E780B">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w:t>
      </w:r>
      <w:r w:rsidRPr="002E780B">
        <w:rPr>
          <w:rFonts w:ascii="Arial" w:eastAsia="Times New Roman" w:hAnsi="Arial" w:cs="Times New Roman"/>
          <w:sz w:val="24"/>
          <w:szCs w:val="24"/>
        </w:rPr>
        <w:tab/>
        <w:t>Location and use of personal protective equipment</w:t>
      </w:r>
    </w:p>
    <w:p w14:paraId="44746E1C" w14:textId="77777777" w:rsidR="002E780B" w:rsidRPr="002E780B" w:rsidRDefault="002E780B" w:rsidP="002E780B">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w:t>
      </w:r>
      <w:r w:rsidRPr="002E780B">
        <w:rPr>
          <w:rFonts w:ascii="Arial" w:eastAsia="Times New Roman" w:hAnsi="Arial" w:cs="Times New Roman"/>
          <w:sz w:val="24"/>
          <w:szCs w:val="24"/>
        </w:rPr>
        <w:tab/>
        <w:t>What to do in the event of a needlestick or exposure incident</w:t>
      </w:r>
    </w:p>
    <w:p w14:paraId="41B10C0D" w14:textId="77777777" w:rsidR="002E780B" w:rsidRPr="002E780B" w:rsidRDefault="002E780B" w:rsidP="00D4090C">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 Department specific infection control policies &amp; procedures</w:t>
      </w:r>
    </w:p>
    <w:p w14:paraId="40282D6F" w14:textId="77777777" w:rsidR="002E780B" w:rsidRPr="002E780B" w:rsidRDefault="002E780B" w:rsidP="002E780B">
      <w:pPr>
        <w:numPr>
          <w:ilvl w:val="0"/>
          <w:numId w:val="11"/>
        </w:num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Safety (as appropriate for department)</w:t>
      </w:r>
    </w:p>
    <w:p w14:paraId="6063C594" w14:textId="77777777" w:rsidR="002E780B" w:rsidRPr="002E780B" w:rsidRDefault="002E780B" w:rsidP="002E780B">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 Fire safety</w:t>
      </w:r>
    </w:p>
    <w:p w14:paraId="6E9F98D4" w14:textId="77777777" w:rsidR="002E780B" w:rsidRPr="002E780B" w:rsidRDefault="002E780B" w:rsidP="002E780B">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 Hazardous materials</w:t>
      </w:r>
    </w:p>
    <w:p w14:paraId="7BB6E397" w14:textId="77777777" w:rsidR="002E780B" w:rsidRDefault="002E780B" w:rsidP="002E780B">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 Unit equipment</w:t>
      </w:r>
    </w:p>
    <w:p w14:paraId="32460B52" w14:textId="77777777" w:rsidR="00227BD9" w:rsidRPr="002E780B" w:rsidRDefault="00227BD9" w:rsidP="002E780B">
      <w:pPr>
        <w:spacing w:after="0" w:line="240" w:lineRule="auto"/>
        <w:ind w:left="720" w:firstLine="720"/>
        <w:rPr>
          <w:rFonts w:ascii="Arial" w:eastAsia="Times New Roman" w:hAnsi="Arial" w:cs="Times New Roman"/>
          <w:sz w:val="24"/>
          <w:szCs w:val="24"/>
        </w:rPr>
      </w:pPr>
      <w:r>
        <w:rPr>
          <w:rFonts w:ascii="Arial" w:eastAsia="Times New Roman" w:hAnsi="Arial" w:cs="Times New Roman"/>
          <w:sz w:val="24"/>
          <w:szCs w:val="24"/>
        </w:rPr>
        <w:t>_____</w:t>
      </w:r>
      <w:r>
        <w:rPr>
          <w:rFonts w:ascii="Arial" w:eastAsia="Times New Roman" w:hAnsi="Arial" w:cs="Times New Roman"/>
          <w:sz w:val="24"/>
          <w:szCs w:val="24"/>
        </w:rPr>
        <w:tab/>
        <w:t>Fall Prevention</w:t>
      </w:r>
    </w:p>
    <w:p w14:paraId="442D1F2E" w14:textId="77777777" w:rsidR="002D2A1E" w:rsidRDefault="002E780B" w:rsidP="00D4090C">
      <w:pPr>
        <w:spacing w:after="0" w:line="240" w:lineRule="auto"/>
        <w:ind w:left="720" w:firstLine="720"/>
        <w:rPr>
          <w:rFonts w:ascii="Arial" w:eastAsia="Times New Roman" w:hAnsi="Arial" w:cs="Times New Roman"/>
          <w:sz w:val="24"/>
          <w:szCs w:val="24"/>
        </w:rPr>
      </w:pPr>
      <w:r w:rsidRPr="002E780B">
        <w:rPr>
          <w:rFonts w:ascii="Arial" w:eastAsia="Times New Roman" w:hAnsi="Arial" w:cs="Times New Roman"/>
          <w:sz w:val="24"/>
          <w:szCs w:val="24"/>
        </w:rPr>
        <w:t>_____ Back injury prevention- LIFT Equipment- Maxi Slides and Steady (Sara Steady)</w:t>
      </w:r>
    </w:p>
    <w:p w14:paraId="1212121D" w14:textId="77777777" w:rsidR="00D4090C" w:rsidRDefault="00D4090C" w:rsidP="00D4090C">
      <w:pPr>
        <w:spacing w:after="0" w:line="240" w:lineRule="auto"/>
        <w:ind w:left="720" w:firstLine="720"/>
        <w:rPr>
          <w:rFonts w:ascii="Arial" w:eastAsia="Times New Roman" w:hAnsi="Arial" w:cs="Times New Roman"/>
          <w:sz w:val="24"/>
          <w:szCs w:val="24"/>
        </w:rPr>
      </w:pPr>
    </w:p>
    <w:p w14:paraId="5A4D9350" w14:textId="77777777" w:rsidR="00472474" w:rsidRDefault="00472474" w:rsidP="00D4090C">
      <w:pPr>
        <w:spacing w:after="0" w:line="240" w:lineRule="auto"/>
        <w:ind w:left="720" w:firstLine="720"/>
        <w:rPr>
          <w:rFonts w:ascii="Arial" w:eastAsia="Times New Roman" w:hAnsi="Arial" w:cs="Times New Roman"/>
          <w:sz w:val="24"/>
          <w:szCs w:val="24"/>
        </w:rPr>
      </w:pPr>
    </w:p>
    <w:p w14:paraId="6D19476A" w14:textId="77777777" w:rsidR="00472474" w:rsidRDefault="00472474" w:rsidP="00D4090C">
      <w:pPr>
        <w:spacing w:after="0" w:line="240" w:lineRule="auto"/>
        <w:ind w:left="720" w:firstLine="720"/>
        <w:rPr>
          <w:rFonts w:ascii="Arial" w:eastAsia="Times New Roman" w:hAnsi="Arial" w:cs="Times New Roman"/>
          <w:sz w:val="24"/>
          <w:szCs w:val="24"/>
        </w:rPr>
      </w:pPr>
    </w:p>
    <w:p w14:paraId="7DD5A829" w14:textId="77777777" w:rsidR="00472474" w:rsidRDefault="00472474" w:rsidP="00D4090C">
      <w:pPr>
        <w:spacing w:after="0" w:line="240" w:lineRule="auto"/>
        <w:ind w:left="720" w:firstLine="720"/>
        <w:rPr>
          <w:rFonts w:ascii="Arial" w:eastAsia="Times New Roman" w:hAnsi="Arial" w:cs="Times New Roman"/>
          <w:sz w:val="24"/>
          <w:szCs w:val="24"/>
        </w:rPr>
      </w:pPr>
    </w:p>
    <w:p w14:paraId="08A13A70" w14:textId="77777777" w:rsidR="00472474" w:rsidRDefault="00472474" w:rsidP="00D4090C">
      <w:pPr>
        <w:spacing w:after="0" w:line="240" w:lineRule="auto"/>
        <w:ind w:left="720" w:firstLine="720"/>
        <w:rPr>
          <w:rFonts w:ascii="Arial" w:eastAsia="Times New Roman" w:hAnsi="Arial" w:cs="Times New Roman"/>
          <w:sz w:val="24"/>
          <w:szCs w:val="24"/>
        </w:rPr>
      </w:pPr>
    </w:p>
    <w:p w14:paraId="2C4B92CF" w14:textId="77777777" w:rsidR="00472474" w:rsidRDefault="00472474" w:rsidP="00D4090C">
      <w:pPr>
        <w:spacing w:after="0" w:line="240" w:lineRule="auto"/>
        <w:ind w:left="720" w:firstLine="720"/>
        <w:rPr>
          <w:rFonts w:ascii="Arial" w:eastAsia="Times New Roman" w:hAnsi="Arial" w:cs="Times New Roman"/>
          <w:sz w:val="24"/>
          <w:szCs w:val="24"/>
        </w:rPr>
      </w:pPr>
    </w:p>
    <w:p w14:paraId="6A4BEAE9" w14:textId="77777777" w:rsidR="00472474" w:rsidRDefault="00472474" w:rsidP="00D4090C">
      <w:pPr>
        <w:spacing w:after="0" w:line="240" w:lineRule="auto"/>
        <w:ind w:left="720" w:firstLine="720"/>
        <w:rPr>
          <w:rFonts w:ascii="Arial" w:eastAsia="Times New Roman" w:hAnsi="Arial" w:cs="Times New Roman"/>
          <w:sz w:val="24"/>
          <w:szCs w:val="24"/>
        </w:rPr>
      </w:pPr>
    </w:p>
    <w:p w14:paraId="7D7FD311" w14:textId="77777777" w:rsidR="00472474" w:rsidRDefault="00472474" w:rsidP="00D4090C">
      <w:pPr>
        <w:spacing w:after="0" w:line="240" w:lineRule="auto"/>
        <w:ind w:left="720" w:firstLine="720"/>
        <w:rPr>
          <w:rFonts w:ascii="Arial" w:eastAsia="Times New Roman" w:hAnsi="Arial" w:cs="Times New Roman"/>
          <w:sz w:val="24"/>
          <w:szCs w:val="24"/>
        </w:rPr>
      </w:pPr>
    </w:p>
    <w:p w14:paraId="2BD13EFE" w14:textId="77777777" w:rsidR="002E780B" w:rsidRPr="002E780B" w:rsidRDefault="002E780B" w:rsidP="002E780B">
      <w:p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lastRenderedPageBreak/>
        <w:t>The Unit designee and I have reviewed all the material on this checklist. I am aware of the resources, materials and people in my department and in my facility.</w:t>
      </w:r>
    </w:p>
    <w:p w14:paraId="156A6E04" w14:textId="77777777" w:rsidR="002E780B" w:rsidRPr="002E780B" w:rsidRDefault="002E780B" w:rsidP="002E780B">
      <w:pPr>
        <w:spacing w:after="0" w:line="240" w:lineRule="auto"/>
        <w:rPr>
          <w:rFonts w:ascii="Arial" w:eastAsia="Times New Roman" w:hAnsi="Arial" w:cs="Times New Roman"/>
          <w:sz w:val="24"/>
          <w:szCs w:val="24"/>
        </w:rPr>
      </w:pPr>
    </w:p>
    <w:p w14:paraId="2F0B5DD4" w14:textId="77777777" w:rsidR="002E780B" w:rsidRPr="002E780B" w:rsidRDefault="002E780B" w:rsidP="002E780B">
      <w:pPr>
        <w:pBdr>
          <w:bottom w:val="single" w:sz="12" w:space="1" w:color="auto"/>
        </w:pBdr>
        <w:spacing w:after="0" w:line="240" w:lineRule="auto"/>
        <w:rPr>
          <w:rFonts w:ascii="Arial" w:eastAsia="Times New Roman" w:hAnsi="Arial" w:cs="Times New Roman"/>
          <w:sz w:val="24"/>
          <w:szCs w:val="24"/>
        </w:rPr>
      </w:pPr>
    </w:p>
    <w:p w14:paraId="621B67B4" w14:textId="77777777" w:rsidR="002E780B" w:rsidRPr="002E780B" w:rsidRDefault="002E780B" w:rsidP="002E780B">
      <w:p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New Instructor Signature</w:t>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t xml:space="preserve">           Date </w:t>
      </w:r>
    </w:p>
    <w:p w14:paraId="50664E7D" w14:textId="77777777" w:rsidR="002E780B" w:rsidRPr="002E780B" w:rsidRDefault="002E780B" w:rsidP="002E780B">
      <w:pPr>
        <w:spacing w:after="0" w:line="240" w:lineRule="auto"/>
        <w:rPr>
          <w:rFonts w:ascii="Arial" w:eastAsia="Times New Roman" w:hAnsi="Arial" w:cs="Times New Roman"/>
          <w:sz w:val="24"/>
          <w:szCs w:val="24"/>
        </w:rPr>
      </w:pPr>
    </w:p>
    <w:p w14:paraId="7FDDF30A" w14:textId="77777777" w:rsidR="002E780B" w:rsidRPr="002E780B" w:rsidRDefault="002E780B" w:rsidP="002E780B">
      <w:pPr>
        <w:pBdr>
          <w:bottom w:val="single" w:sz="12" w:space="1" w:color="auto"/>
        </w:pBdr>
        <w:spacing w:after="0" w:line="240" w:lineRule="auto"/>
        <w:rPr>
          <w:rFonts w:ascii="Arial" w:eastAsia="Times New Roman" w:hAnsi="Arial" w:cs="Times New Roman"/>
          <w:sz w:val="24"/>
          <w:szCs w:val="24"/>
        </w:rPr>
      </w:pPr>
    </w:p>
    <w:p w14:paraId="00C1BA7A" w14:textId="77777777" w:rsidR="002E780B" w:rsidRPr="002E780B" w:rsidRDefault="002E780B" w:rsidP="002E780B">
      <w:pPr>
        <w:spacing w:after="0" w:line="240" w:lineRule="auto"/>
        <w:rPr>
          <w:rFonts w:ascii="Arial" w:eastAsia="Times New Roman" w:hAnsi="Arial" w:cs="Times New Roman"/>
          <w:sz w:val="24"/>
          <w:szCs w:val="24"/>
        </w:rPr>
      </w:pPr>
      <w:r w:rsidRPr="002E780B">
        <w:rPr>
          <w:rFonts w:ascii="Arial" w:eastAsia="Times New Roman" w:hAnsi="Arial" w:cs="Times New Roman"/>
          <w:sz w:val="24"/>
          <w:szCs w:val="24"/>
        </w:rPr>
        <w:t>Manager</w:t>
      </w:r>
      <w:r w:rsidR="002D2A1E">
        <w:rPr>
          <w:rFonts w:ascii="Arial" w:eastAsia="Times New Roman" w:hAnsi="Arial" w:cs="Times New Roman"/>
          <w:sz w:val="24"/>
          <w:szCs w:val="24"/>
        </w:rPr>
        <w:t xml:space="preserve"> / Clinical Coordinator</w:t>
      </w:r>
      <w:r w:rsidRPr="002E780B">
        <w:rPr>
          <w:rFonts w:ascii="Arial" w:eastAsia="Times New Roman" w:hAnsi="Arial" w:cs="Times New Roman"/>
          <w:sz w:val="24"/>
          <w:szCs w:val="24"/>
        </w:rPr>
        <w:t xml:space="preserve"> Signature</w:t>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r>
      <w:r w:rsidRPr="002E780B">
        <w:rPr>
          <w:rFonts w:ascii="Arial" w:eastAsia="Times New Roman" w:hAnsi="Arial" w:cs="Times New Roman"/>
          <w:sz w:val="24"/>
          <w:szCs w:val="24"/>
        </w:rPr>
        <w:tab/>
        <w:t xml:space="preserve">Date </w:t>
      </w:r>
    </w:p>
    <w:p w14:paraId="231B86E8" w14:textId="77777777" w:rsidR="00AC4E6C" w:rsidRPr="008C0C7C" w:rsidRDefault="00AC4E6C">
      <w:pPr>
        <w:rPr>
          <w:rFonts w:cstheme="minorHAnsi"/>
          <w:sz w:val="24"/>
          <w:szCs w:val="24"/>
        </w:rPr>
      </w:pPr>
    </w:p>
    <w:p w14:paraId="721328AD" w14:textId="77777777" w:rsidR="00A028BC" w:rsidRPr="009310BE" w:rsidRDefault="00A028BC" w:rsidP="009310BE">
      <w:pPr>
        <w:rPr>
          <w:rFonts w:cstheme="minorHAnsi"/>
          <w:b/>
          <w:sz w:val="24"/>
          <w:szCs w:val="24"/>
        </w:rPr>
      </w:pPr>
    </w:p>
    <w:sectPr w:rsidR="00A028BC" w:rsidRPr="009310BE" w:rsidSect="005C35E4">
      <w:headerReference w:type="default" r:id="rId36"/>
      <w:footerReference w:type="default" r:id="rId37"/>
      <w:headerReference w:type="firs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A7771" w14:textId="77777777" w:rsidR="00282F17" w:rsidRDefault="00282F17" w:rsidP="008E58DE">
      <w:pPr>
        <w:spacing w:after="0" w:line="240" w:lineRule="auto"/>
      </w:pPr>
      <w:r>
        <w:separator/>
      </w:r>
    </w:p>
  </w:endnote>
  <w:endnote w:type="continuationSeparator" w:id="0">
    <w:p w14:paraId="4A5F8597" w14:textId="77777777" w:rsidR="00282F17" w:rsidRDefault="00282F17" w:rsidP="008E58DE">
      <w:pPr>
        <w:spacing w:after="0" w:line="240" w:lineRule="auto"/>
      </w:pPr>
      <w:r>
        <w:continuationSeparator/>
      </w:r>
    </w:p>
  </w:endnote>
  <w:endnote w:type="continuationNotice" w:id="1">
    <w:p w14:paraId="6E3450C1" w14:textId="77777777" w:rsidR="009262E3" w:rsidRDefault="00926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39204"/>
      <w:docPartObj>
        <w:docPartGallery w:val="Page Numbers (Bottom of Page)"/>
        <w:docPartUnique/>
      </w:docPartObj>
    </w:sdtPr>
    <w:sdtEndPr/>
    <w:sdtContent>
      <w:p w14:paraId="3AA42E67" w14:textId="77777777" w:rsidR="00282F17" w:rsidRDefault="00282F17">
        <w:pPr>
          <w:pStyle w:val="Footer"/>
        </w:pPr>
        <w:r>
          <w:rPr>
            <w:noProof/>
          </w:rPr>
          <mc:AlternateContent>
            <mc:Choice Requires="wps">
              <w:drawing>
                <wp:anchor distT="0" distB="0" distL="114300" distR="114300" simplePos="0" relativeHeight="251658241" behindDoc="0" locked="0" layoutInCell="1" allowOverlap="1" wp14:anchorId="0EA98D46" wp14:editId="199D706D">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0684C" w14:textId="77777777" w:rsidR="00282F17" w:rsidRDefault="00282F1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D07147">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98D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margin-left:116.2pt;margin-top:0;width:167.4pt;height:161.8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DEUIKQIQIAACEEAAAOAAAAAAAAAAAAAAAAAC4CAABkcnMvZTJvRG9jLnhtbFBL&#10;AQItABQABgAIAAAAIQBZJNEH3AAAAAUBAAAPAAAAAAAAAAAAAAAAAHsEAABkcnMvZG93bnJldi54&#10;bWxQSwUGAAAAAAQABADzAAAAhAUAAAAA&#10;" adj="21600" fillcolor="#d2eaf1" stroked="f">
                  <v:textbox>
                    <w:txbxContent>
                      <w:p w14:paraId="2580684C" w14:textId="77777777" w:rsidR="00282F17" w:rsidRDefault="00282F1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D07147">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37910" w14:textId="77777777" w:rsidR="00282F17" w:rsidRDefault="00282F17" w:rsidP="008E58DE">
      <w:pPr>
        <w:spacing w:after="0" w:line="240" w:lineRule="auto"/>
      </w:pPr>
      <w:r>
        <w:separator/>
      </w:r>
    </w:p>
  </w:footnote>
  <w:footnote w:type="continuationSeparator" w:id="0">
    <w:p w14:paraId="40675C15" w14:textId="77777777" w:rsidR="00282F17" w:rsidRDefault="00282F17" w:rsidP="008E58DE">
      <w:pPr>
        <w:spacing w:after="0" w:line="240" w:lineRule="auto"/>
      </w:pPr>
      <w:r>
        <w:continuationSeparator/>
      </w:r>
    </w:p>
  </w:footnote>
  <w:footnote w:type="continuationNotice" w:id="1">
    <w:p w14:paraId="3B21AC15" w14:textId="77777777" w:rsidR="009262E3" w:rsidRDefault="00926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CA31" w14:textId="77777777" w:rsidR="00282F17" w:rsidRDefault="00282F17" w:rsidP="00D4090C">
    <w:pPr>
      <w:pStyle w:val="Header"/>
      <w:rPr>
        <w:sz w:val="28"/>
        <w:szCs w:val="28"/>
        <w:u w:val="single"/>
      </w:rPr>
    </w:pPr>
  </w:p>
  <w:p w14:paraId="5CCF8E52" w14:textId="77777777" w:rsidR="00282F17" w:rsidRPr="008E58DE" w:rsidRDefault="00282F17" w:rsidP="008E58DE">
    <w:pPr>
      <w:pStyle w:val="Header"/>
      <w:jc w:val="center"/>
      <w:rPr>
        <w:sz w:val="28"/>
        <w:szCs w:val="28"/>
        <w:u w:val="single"/>
      </w:rPr>
    </w:pPr>
    <w:r>
      <w:rPr>
        <w:noProof/>
      </w:rPr>
      <w:drawing>
        <wp:anchor distT="0" distB="0" distL="114300" distR="114300" simplePos="0" relativeHeight="251658240" behindDoc="0" locked="0" layoutInCell="1" allowOverlap="1" wp14:anchorId="0AF3D4F3" wp14:editId="473D1DB5">
          <wp:simplePos x="0" y="0"/>
          <wp:positionH relativeFrom="column">
            <wp:posOffset>-704850</wp:posOffset>
          </wp:positionH>
          <wp:positionV relativeFrom="page">
            <wp:posOffset>180975</wp:posOffset>
          </wp:positionV>
          <wp:extent cx="2228850" cy="247650"/>
          <wp:effectExtent l="0" t="0" r="0" b="0"/>
          <wp:wrapSquare wrapText="bothSides"/>
          <wp:docPr id="4" name="Picture 4" descr="https://hub.health-partners.org/sites/BMC/Shared%20Documents/Bon%20Secours%20Mercy%20Health%20Logos/BonSecoursMercyHealth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health-partners.org/sites/BMC/Shared%20Documents/Bon%20Secours%20Mercy%20Health%20Logos/BonSecoursMercyHealth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42EB" w14:textId="77777777" w:rsidR="00282F17" w:rsidRDefault="00282F17">
    <w:pPr>
      <w:pStyle w:val="Header"/>
    </w:pPr>
    <w:r>
      <w:rPr>
        <w:noProof/>
      </w:rPr>
      <w:drawing>
        <wp:anchor distT="0" distB="0" distL="114300" distR="114300" simplePos="0" relativeHeight="251658242" behindDoc="0" locked="0" layoutInCell="1" allowOverlap="1" wp14:anchorId="116CA2CD" wp14:editId="0FAE5C35">
          <wp:simplePos x="0" y="0"/>
          <wp:positionH relativeFrom="column">
            <wp:posOffset>-742950</wp:posOffset>
          </wp:positionH>
          <wp:positionV relativeFrom="page">
            <wp:posOffset>180975</wp:posOffset>
          </wp:positionV>
          <wp:extent cx="2228850" cy="247650"/>
          <wp:effectExtent l="0" t="0" r="0" b="0"/>
          <wp:wrapSquare wrapText="bothSides"/>
          <wp:docPr id="5" name="Picture 5" descr="https://hub.health-partners.org/sites/BMC/Shared%20Documents/Bon%20Secours%20Mercy%20Health%20Logos/BonSecoursMercyHealth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health-partners.org/sites/BMC/Shared%20Documents/Bon%20Secours%20Mercy%20Health%20Logos/BonSecoursMercyHealth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466F"/>
    <w:multiLevelType w:val="hybridMultilevel"/>
    <w:tmpl w:val="E0664012"/>
    <w:lvl w:ilvl="0" w:tplc="04090001">
      <w:start w:val="1"/>
      <w:numFmt w:val="bullet"/>
      <w:lvlText w:val=""/>
      <w:lvlJc w:val="left"/>
      <w:pPr>
        <w:ind w:left="720" w:hanging="360"/>
      </w:pPr>
      <w:rPr>
        <w:rFonts w:ascii="Symbol" w:hAnsi="Symbol" w:hint="default"/>
      </w:rPr>
    </w:lvl>
    <w:lvl w:ilvl="1" w:tplc="45C405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1AB"/>
    <w:multiLevelType w:val="hybridMultilevel"/>
    <w:tmpl w:val="F4366C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FD29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9CD1DEC"/>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2D7C49"/>
    <w:multiLevelType w:val="hybridMultilevel"/>
    <w:tmpl w:val="BFD4B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BC43CD"/>
    <w:multiLevelType w:val="hybridMultilevel"/>
    <w:tmpl w:val="17CEAF46"/>
    <w:lvl w:ilvl="0" w:tplc="2E608F9E">
      <w:start w:val="6"/>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170" w:hanging="180"/>
      </w:pPr>
    </w:lvl>
    <w:lvl w:ilvl="3" w:tplc="81540B22">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51879"/>
    <w:multiLevelType w:val="hybridMultilevel"/>
    <w:tmpl w:val="177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739A"/>
    <w:multiLevelType w:val="hybridMultilevel"/>
    <w:tmpl w:val="1B584AEC"/>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52085C82">
      <w:start w:val="1"/>
      <w:numFmt w:val="lowerLetter"/>
      <w:lvlText w:val="%3."/>
      <w:lvlJc w:val="left"/>
      <w:pPr>
        <w:ind w:left="3420" w:hanging="360"/>
      </w:pPr>
      <w:rPr>
        <w:rFonts w:hint="default"/>
      </w:rPr>
    </w:lvl>
    <w:lvl w:ilvl="3" w:tplc="96608BBA">
      <w:start w:val="30"/>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4965CA"/>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18C6220F"/>
    <w:multiLevelType w:val="hybridMultilevel"/>
    <w:tmpl w:val="A0848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E3E7E"/>
    <w:multiLevelType w:val="hybridMultilevel"/>
    <w:tmpl w:val="F1609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256CB"/>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56B293B"/>
    <w:multiLevelType w:val="hybridMultilevel"/>
    <w:tmpl w:val="FAC4C6F2"/>
    <w:lvl w:ilvl="0" w:tplc="E494A548">
      <w:start w:val="1"/>
      <w:numFmt w:val="decimal"/>
      <w:lvlText w:val="%1."/>
      <w:lvlJc w:val="left"/>
      <w:pPr>
        <w:tabs>
          <w:tab w:val="num" w:pos="1260"/>
        </w:tabs>
        <w:ind w:left="1260" w:hanging="360"/>
      </w:pPr>
      <w:rPr>
        <w:color w:val="auto"/>
      </w:rPr>
    </w:lvl>
    <w:lvl w:ilvl="1" w:tplc="228CC46A" w:tentative="1">
      <w:start w:val="1"/>
      <w:numFmt w:val="decimal"/>
      <w:lvlText w:val="%2."/>
      <w:lvlJc w:val="left"/>
      <w:pPr>
        <w:tabs>
          <w:tab w:val="num" w:pos="1980"/>
        </w:tabs>
        <w:ind w:left="1980" w:hanging="360"/>
      </w:pPr>
    </w:lvl>
    <w:lvl w:ilvl="2" w:tplc="D3F0588A" w:tentative="1">
      <w:start w:val="1"/>
      <w:numFmt w:val="decimal"/>
      <w:lvlText w:val="%3."/>
      <w:lvlJc w:val="left"/>
      <w:pPr>
        <w:tabs>
          <w:tab w:val="num" w:pos="2700"/>
        </w:tabs>
        <w:ind w:left="2700" w:hanging="360"/>
      </w:pPr>
    </w:lvl>
    <w:lvl w:ilvl="3" w:tplc="380EE286" w:tentative="1">
      <w:start w:val="1"/>
      <w:numFmt w:val="decimal"/>
      <w:lvlText w:val="%4."/>
      <w:lvlJc w:val="left"/>
      <w:pPr>
        <w:tabs>
          <w:tab w:val="num" w:pos="3420"/>
        </w:tabs>
        <w:ind w:left="3420" w:hanging="360"/>
      </w:pPr>
    </w:lvl>
    <w:lvl w:ilvl="4" w:tplc="E3BE9528" w:tentative="1">
      <w:start w:val="1"/>
      <w:numFmt w:val="decimal"/>
      <w:lvlText w:val="%5."/>
      <w:lvlJc w:val="left"/>
      <w:pPr>
        <w:tabs>
          <w:tab w:val="num" w:pos="4140"/>
        </w:tabs>
        <w:ind w:left="4140" w:hanging="360"/>
      </w:pPr>
    </w:lvl>
    <w:lvl w:ilvl="5" w:tplc="8C8662D6" w:tentative="1">
      <w:start w:val="1"/>
      <w:numFmt w:val="decimal"/>
      <w:lvlText w:val="%6."/>
      <w:lvlJc w:val="left"/>
      <w:pPr>
        <w:tabs>
          <w:tab w:val="num" w:pos="4860"/>
        </w:tabs>
        <w:ind w:left="4860" w:hanging="360"/>
      </w:pPr>
    </w:lvl>
    <w:lvl w:ilvl="6" w:tplc="3B82331C" w:tentative="1">
      <w:start w:val="1"/>
      <w:numFmt w:val="decimal"/>
      <w:lvlText w:val="%7."/>
      <w:lvlJc w:val="left"/>
      <w:pPr>
        <w:tabs>
          <w:tab w:val="num" w:pos="5580"/>
        </w:tabs>
        <w:ind w:left="5580" w:hanging="360"/>
      </w:pPr>
    </w:lvl>
    <w:lvl w:ilvl="7" w:tplc="1130C8DE" w:tentative="1">
      <w:start w:val="1"/>
      <w:numFmt w:val="decimal"/>
      <w:lvlText w:val="%8."/>
      <w:lvlJc w:val="left"/>
      <w:pPr>
        <w:tabs>
          <w:tab w:val="num" w:pos="6300"/>
        </w:tabs>
        <w:ind w:left="6300" w:hanging="360"/>
      </w:pPr>
    </w:lvl>
    <w:lvl w:ilvl="8" w:tplc="7A3490A8" w:tentative="1">
      <w:start w:val="1"/>
      <w:numFmt w:val="decimal"/>
      <w:lvlText w:val="%9."/>
      <w:lvlJc w:val="left"/>
      <w:pPr>
        <w:tabs>
          <w:tab w:val="num" w:pos="7020"/>
        </w:tabs>
        <w:ind w:left="7020" w:hanging="360"/>
      </w:pPr>
    </w:lvl>
  </w:abstractNum>
  <w:abstractNum w:abstractNumId="13" w15:restartNumberingAfterBreak="0">
    <w:nsid w:val="26112512"/>
    <w:multiLevelType w:val="hybridMultilevel"/>
    <w:tmpl w:val="A12A33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1A31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A045ED"/>
    <w:multiLevelType w:val="hybridMultilevel"/>
    <w:tmpl w:val="C98A4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4248D"/>
    <w:multiLevelType w:val="hybridMultilevel"/>
    <w:tmpl w:val="C224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F762A"/>
    <w:multiLevelType w:val="hybridMultilevel"/>
    <w:tmpl w:val="3CA85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B791C"/>
    <w:multiLevelType w:val="hybridMultilevel"/>
    <w:tmpl w:val="A12A33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43351E6"/>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20" w15:restartNumberingAfterBreak="0">
    <w:nsid w:val="36FA54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E725576"/>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22" w15:restartNumberingAfterBreak="0">
    <w:nsid w:val="41B02E9F"/>
    <w:multiLevelType w:val="hybridMultilevel"/>
    <w:tmpl w:val="98DA5F64"/>
    <w:lvl w:ilvl="0" w:tplc="348AE1BC">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208A5"/>
    <w:multiLevelType w:val="hybridMultilevel"/>
    <w:tmpl w:val="BC548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6A0E49"/>
    <w:multiLevelType w:val="hybridMultilevel"/>
    <w:tmpl w:val="5894AE5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516BFD"/>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6525CD8"/>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57E41BE4"/>
    <w:multiLevelType w:val="hybridMultilevel"/>
    <w:tmpl w:val="792A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336E0"/>
    <w:multiLevelType w:val="hybridMultilevel"/>
    <w:tmpl w:val="F866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0B0721"/>
    <w:multiLevelType w:val="hybridMultilevel"/>
    <w:tmpl w:val="351002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250"/>
        </w:tabs>
        <w:ind w:left="2250" w:hanging="180"/>
      </w:pPr>
    </w:lvl>
    <w:lvl w:ilvl="3" w:tplc="04090019">
      <w:start w:val="1"/>
      <w:numFmt w:val="lowerLetter"/>
      <w:lvlText w:val="%4."/>
      <w:lvlJc w:val="left"/>
      <w:pPr>
        <w:tabs>
          <w:tab w:val="num" w:pos="2610"/>
        </w:tabs>
        <w:ind w:left="261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63114327"/>
    <w:multiLevelType w:val="hybridMultilevel"/>
    <w:tmpl w:val="FC3C3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C77009"/>
    <w:multiLevelType w:val="hybridMultilevel"/>
    <w:tmpl w:val="CC846C76"/>
    <w:lvl w:ilvl="0" w:tplc="675CD556">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41244"/>
    <w:multiLevelType w:val="hybridMultilevel"/>
    <w:tmpl w:val="E20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42D4C"/>
    <w:multiLevelType w:val="hybridMultilevel"/>
    <w:tmpl w:val="37DC653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030EA50">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3A60E1"/>
    <w:multiLevelType w:val="singleLevel"/>
    <w:tmpl w:val="675CD556"/>
    <w:lvl w:ilvl="0">
      <w:start w:val="1"/>
      <w:numFmt w:val="bullet"/>
      <w:lvlText w:val=""/>
      <w:lvlJc w:val="left"/>
      <w:pPr>
        <w:tabs>
          <w:tab w:val="num" w:pos="360"/>
        </w:tabs>
        <w:ind w:left="360" w:hanging="360"/>
      </w:pPr>
      <w:rPr>
        <w:rFonts w:ascii="Wingdings" w:hAnsi="Wingdings" w:hint="default"/>
        <w:sz w:val="20"/>
      </w:rPr>
    </w:lvl>
  </w:abstractNum>
  <w:abstractNum w:abstractNumId="35" w15:restartNumberingAfterBreak="0">
    <w:nsid w:val="6F1B2127"/>
    <w:multiLevelType w:val="hybridMultilevel"/>
    <w:tmpl w:val="3E34E458"/>
    <w:lvl w:ilvl="0" w:tplc="8FC2A660">
      <w:start w:val="1"/>
      <w:numFmt w:val="bullet"/>
      <w:lvlText w:val=""/>
      <w:lvlJc w:val="left"/>
      <w:pPr>
        <w:tabs>
          <w:tab w:val="num" w:pos="720"/>
        </w:tabs>
        <w:ind w:left="720" w:hanging="360"/>
      </w:pPr>
      <w:rPr>
        <w:rFonts w:ascii="Wingdings" w:hAnsi="Wingdings" w:hint="default"/>
      </w:rPr>
    </w:lvl>
    <w:lvl w:ilvl="1" w:tplc="466AA238">
      <w:start w:val="1"/>
      <w:numFmt w:val="bullet"/>
      <w:lvlText w:val=""/>
      <w:lvlJc w:val="left"/>
      <w:pPr>
        <w:tabs>
          <w:tab w:val="num" w:pos="1440"/>
        </w:tabs>
        <w:ind w:left="1440" w:hanging="360"/>
      </w:pPr>
      <w:rPr>
        <w:rFonts w:ascii="Wingdings" w:hAnsi="Wingdings" w:hint="default"/>
      </w:rPr>
    </w:lvl>
    <w:lvl w:ilvl="2" w:tplc="C9705312" w:tentative="1">
      <w:start w:val="1"/>
      <w:numFmt w:val="bullet"/>
      <w:lvlText w:val=""/>
      <w:lvlJc w:val="left"/>
      <w:pPr>
        <w:tabs>
          <w:tab w:val="num" w:pos="2160"/>
        </w:tabs>
        <w:ind w:left="2160" w:hanging="360"/>
      </w:pPr>
      <w:rPr>
        <w:rFonts w:ascii="Wingdings" w:hAnsi="Wingdings" w:hint="default"/>
      </w:rPr>
    </w:lvl>
    <w:lvl w:ilvl="3" w:tplc="2A985AA2" w:tentative="1">
      <w:start w:val="1"/>
      <w:numFmt w:val="bullet"/>
      <w:lvlText w:val=""/>
      <w:lvlJc w:val="left"/>
      <w:pPr>
        <w:tabs>
          <w:tab w:val="num" w:pos="2880"/>
        </w:tabs>
        <w:ind w:left="2880" w:hanging="360"/>
      </w:pPr>
      <w:rPr>
        <w:rFonts w:ascii="Wingdings" w:hAnsi="Wingdings" w:hint="default"/>
      </w:rPr>
    </w:lvl>
    <w:lvl w:ilvl="4" w:tplc="63DA18FC" w:tentative="1">
      <w:start w:val="1"/>
      <w:numFmt w:val="bullet"/>
      <w:lvlText w:val=""/>
      <w:lvlJc w:val="left"/>
      <w:pPr>
        <w:tabs>
          <w:tab w:val="num" w:pos="3600"/>
        </w:tabs>
        <w:ind w:left="3600" w:hanging="360"/>
      </w:pPr>
      <w:rPr>
        <w:rFonts w:ascii="Wingdings" w:hAnsi="Wingdings" w:hint="default"/>
      </w:rPr>
    </w:lvl>
    <w:lvl w:ilvl="5" w:tplc="DD3E4782" w:tentative="1">
      <w:start w:val="1"/>
      <w:numFmt w:val="bullet"/>
      <w:lvlText w:val=""/>
      <w:lvlJc w:val="left"/>
      <w:pPr>
        <w:tabs>
          <w:tab w:val="num" w:pos="4320"/>
        </w:tabs>
        <w:ind w:left="4320" w:hanging="360"/>
      </w:pPr>
      <w:rPr>
        <w:rFonts w:ascii="Wingdings" w:hAnsi="Wingdings" w:hint="default"/>
      </w:rPr>
    </w:lvl>
    <w:lvl w:ilvl="6" w:tplc="AA843BB0" w:tentative="1">
      <w:start w:val="1"/>
      <w:numFmt w:val="bullet"/>
      <w:lvlText w:val=""/>
      <w:lvlJc w:val="left"/>
      <w:pPr>
        <w:tabs>
          <w:tab w:val="num" w:pos="5040"/>
        </w:tabs>
        <w:ind w:left="5040" w:hanging="360"/>
      </w:pPr>
      <w:rPr>
        <w:rFonts w:ascii="Wingdings" w:hAnsi="Wingdings" w:hint="default"/>
      </w:rPr>
    </w:lvl>
    <w:lvl w:ilvl="7" w:tplc="1804A8EE" w:tentative="1">
      <w:start w:val="1"/>
      <w:numFmt w:val="bullet"/>
      <w:lvlText w:val=""/>
      <w:lvlJc w:val="left"/>
      <w:pPr>
        <w:tabs>
          <w:tab w:val="num" w:pos="5760"/>
        </w:tabs>
        <w:ind w:left="5760" w:hanging="360"/>
      </w:pPr>
      <w:rPr>
        <w:rFonts w:ascii="Wingdings" w:hAnsi="Wingdings" w:hint="default"/>
      </w:rPr>
    </w:lvl>
    <w:lvl w:ilvl="8" w:tplc="1BEA59A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A0BCF"/>
    <w:multiLevelType w:val="hybridMultilevel"/>
    <w:tmpl w:val="62AA87A6"/>
    <w:lvl w:ilvl="0" w:tplc="40A09DC2">
      <w:start w:val="1"/>
      <w:numFmt w:val="bullet"/>
      <w:lvlText w:val=""/>
      <w:lvlJc w:val="left"/>
      <w:pPr>
        <w:tabs>
          <w:tab w:val="num" w:pos="720"/>
        </w:tabs>
        <w:ind w:left="720" w:hanging="360"/>
      </w:pPr>
      <w:rPr>
        <w:rFonts w:ascii="Wingdings" w:hAnsi="Wingdings" w:hint="default"/>
      </w:rPr>
    </w:lvl>
    <w:lvl w:ilvl="1" w:tplc="8A3ED13A">
      <w:start w:val="1"/>
      <w:numFmt w:val="bullet"/>
      <w:lvlText w:val=""/>
      <w:lvlJc w:val="left"/>
      <w:pPr>
        <w:tabs>
          <w:tab w:val="num" w:pos="1440"/>
        </w:tabs>
        <w:ind w:left="1440" w:hanging="360"/>
      </w:pPr>
      <w:rPr>
        <w:rFonts w:ascii="Wingdings" w:hAnsi="Wingdings" w:hint="default"/>
        <w:color w:val="auto"/>
      </w:rPr>
    </w:lvl>
    <w:lvl w:ilvl="2" w:tplc="6E7058A0" w:tentative="1">
      <w:start w:val="1"/>
      <w:numFmt w:val="bullet"/>
      <w:lvlText w:val=""/>
      <w:lvlJc w:val="left"/>
      <w:pPr>
        <w:tabs>
          <w:tab w:val="num" w:pos="2160"/>
        </w:tabs>
        <w:ind w:left="2160" w:hanging="360"/>
      </w:pPr>
      <w:rPr>
        <w:rFonts w:ascii="Wingdings" w:hAnsi="Wingdings" w:hint="default"/>
      </w:rPr>
    </w:lvl>
    <w:lvl w:ilvl="3" w:tplc="88F6BA30" w:tentative="1">
      <w:start w:val="1"/>
      <w:numFmt w:val="bullet"/>
      <w:lvlText w:val=""/>
      <w:lvlJc w:val="left"/>
      <w:pPr>
        <w:tabs>
          <w:tab w:val="num" w:pos="2880"/>
        </w:tabs>
        <w:ind w:left="2880" w:hanging="360"/>
      </w:pPr>
      <w:rPr>
        <w:rFonts w:ascii="Wingdings" w:hAnsi="Wingdings" w:hint="default"/>
      </w:rPr>
    </w:lvl>
    <w:lvl w:ilvl="4" w:tplc="40BA7038" w:tentative="1">
      <w:start w:val="1"/>
      <w:numFmt w:val="bullet"/>
      <w:lvlText w:val=""/>
      <w:lvlJc w:val="left"/>
      <w:pPr>
        <w:tabs>
          <w:tab w:val="num" w:pos="3600"/>
        </w:tabs>
        <w:ind w:left="3600" w:hanging="360"/>
      </w:pPr>
      <w:rPr>
        <w:rFonts w:ascii="Wingdings" w:hAnsi="Wingdings" w:hint="default"/>
      </w:rPr>
    </w:lvl>
    <w:lvl w:ilvl="5" w:tplc="70840A10" w:tentative="1">
      <w:start w:val="1"/>
      <w:numFmt w:val="bullet"/>
      <w:lvlText w:val=""/>
      <w:lvlJc w:val="left"/>
      <w:pPr>
        <w:tabs>
          <w:tab w:val="num" w:pos="4320"/>
        </w:tabs>
        <w:ind w:left="4320" w:hanging="360"/>
      </w:pPr>
      <w:rPr>
        <w:rFonts w:ascii="Wingdings" w:hAnsi="Wingdings" w:hint="default"/>
      </w:rPr>
    </w:lvl>
    <w:lvl w:ilvl="6" w:tplc="52760D3C" w:tentative="1">
      <w:start w:val="1"/>
      <w:numFmt w:val="bullet"/>
      <w:lvlText w:val=""/>
      <w:lvlJc w:val="left"/>
      <w:pPr>
        <w:tabs>
          <w:tab w:val="num" w:pos="5040"/>
        </w:tabs>
        <w:ind w:left="5040" w:hanging="360"/>
      </w:pPr>
      <w:rPr>
        <w:rFonts w:ascii="Wingdings" w:hAnsi="Wingdings" w:hint="default"/>
      </w:rPr>
    </w:lvl>
    <w:lvl w:ilvl="7" w:tplc="09A20D48" w:tentative="1">
      <w:start w:val="1"/>
      <w:numFmt w:val="bullet"/>
      <w:lvlText w:val=""/>
      <w:lvlJc w:val="left"/>
      <w:pPr>
        <w:tabs>
          <w:tab w:val="num" w:pos="5760"/>
        </w:tabs>
        <w:ind w:left="5760" w:hanging="360"/>
      </w:pPr>
      <w:rPr>
        <w:rFonts w:ascii="Wingdings" w:hAnsi="Wingdings" w:hint="default"/>
      </w:rPr>
    </w:lvl>
    <w:lvl w:ilvl="8" w:tplc="EF88B4E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E0277"/>
    <w:multiLevelType w:val="hybridMultilevel"/>
    <w:tmpl w:val="8B4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46CBD"/>
    <w:multiLevelType w:val="hybridMultilevel"/>
    <w:tmpl w:val="90BCE00A"/>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3"/>
  </w:num>
  <w:num w:numId="2">
    <w:abstractNumId w:val="32"/>
  </w:num>
  <w:num w:numId="3">
    <w:abstractNumId w:val="34"/>
  </w:num>
  <w:num w:numId="4">
    <w:abstractNumId w:val="25"/>
  </w:num>
  <w:num w:numId="5">
    <w:abstractNumId w:val="3"/>
  </w:num>
  <w:num w:numId="6">
    <w:abstractNumId w:val="11"/>
  </w:num>
  <w:num w:numId="7">
    <w:abstractNumId w:val="19"/>
  </w:num>
  <w:num w:numId="8">
    <w:abstractNumId w:val="21"/>
  </w:num>
  <w:num w:numId="9">
    <w:abstractNumId w:val="26"/>
  </w:num>
  <w:num w:numId="10">
    <w:abstractNumId w:val="8"/>
  </w:num>
  <w:num w:numId="11">
    <w:abstractNumId w:val="20"/>
  </w:num>
  <w:num w:numId="12">
    <w:abstractNumId w:val="14"/>
  </w:num>
  <w:num w:numId="13">
    <w:abstractNumId w:val="2"/>
  </w:num>
  <w:num w:numId="14">
    <w:abstractNumId w:val="31"/>
  </w:num>
  <w:num w:numId="15">
    <w:abstractNumId w:val="33"/>
  </w:num>
  <w:num w:numId="16">
    <w:abstractNumId w:val="7"/>
  </w:num>
  <w:num w:numId="17">
    <w:abstractNumId w:val="5"/>
  </w:num>
  <w:num w:numId="18">
    <w:abstractNumId w:val="22"/>
  </w:num>
  <w:num w:numId="19">
    <w:abstractNumId w:val="29"/>
  </w:num>
  <w:num w:numId="20">
    <w:abstractNumId w:val="4"/>
  </w:num>
  <w:num w:numId="21">
    <w:abstractNumId w:val="30"/>
  </w:num>
  <w:num w:numId="22">
    <w:abstractNumId w:val="13"/>
  </w:num>
  <w:num w:numId="23">
    <w:abstractNumId w:val="18"/>
  </w:num>
  <w:num w:numId="24">
    <w:abstractNumId w:val="1"/>
  </w:num>
  <w:num w:numId="25">
    <w:abstractNumId w:val="38"/>
  </w:num>
  <w:num w:numId="26">
    <w:abstractNumId w:val="24"/>
  </w:num>
  <w:num w:numId="27">
    <w:abstractNumId w:val="28"/>
  </w:num>
  <w:num w:numId="28">
    <w:abstractNumId w:val="27"/>
  </w:num>
  <w:num w:numId="29">
    <w:abstractNumId w:val="12"/>
  </w:num>
  <w:num w:numId="30">
    <w:abstractNumId w:val="36"/>
  </w:num>
  <w:num w:numId="31">
    <w:abstractNumId w:val="35"/>
  </w:num>
  <w:num w:numId="32">
    <w:abstractNumId w:val="17"/>
  </w:num>
  <w:num w:numId="33">
    <w:abstractNumId w:val="10"/>
  </w:num>
  <w:num w:numId="34">
    <w:abstractNumId w:val="37"/>
  </w:num>
  <w:num w:numId="35">
    <w:abstractNumId w:val="6"/>
  </w:num>
  <w:num w:numId="36">
    <w:abstractNumId w:val="15"/>
  </w:num>
  <w:num w:numId="37">
    <w:abstractNumId w:val="9"/>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88"/>
    <w:rsid w:val="000075EC"/>
    <w:rsid w:val="0001022B"/>
    <w:rsid w:val="00016156"/>
    <w:rsid w:val="00047A69"/>
    <w:rsid w:val="000954FC"/>
    <w:rsid w:val="000A2533"/>
    <w:rsid w:val="001202FB"/>
    <w:rsid w:val="001555F7"/>
    <w:rsid w:val="00160F2D"/>
    <w:rsid w:val="00162114"/>
    <w:rsid w:val="00190CAD"/>
    <w:rsid w:val="001920E5"/>
    <w:rsid w:val="001B77C3"/>
    <w:rsid w:val="00211511"/>
    <w:rsid w:val="00227BD9"/>
    <w:rsid w:val="0025130E"/>
    <w:rsid w:val="00282F17"/>
    <w:rsid w:val="002D2A1E"/>
    <w:rsid w:val="002D3D08"/>
    <w:rsid w:val="002E780B"/>
    <w:rsid w:val="003233DF"/>
    <w:rsid w:val="003602BA"/>
    <w:rsid w:val="00395E1D"/>
    <w:rsid w:val="003A6C1C"/>
    <w:rsid w:val="003B1E28"/>
    <w:rsid w:val="003B4367"/>
    <w:rsid w:val="003D1D25"/>
    <w:rsid w:val="00424BF8"/>
    <w:rsid w:val="00433824"/>
    <w:rsid w:val="00472474"/>
    <w:rsid w:val="00492498"/>
    <w:rsid w:val="00495D1A"/>
    <w:rsid w:val="004A387E"/>
    <w:rsid w:val="004C41D0"/>
    <w:rsid w:val="004D508E"/>
    <w:rsid w:val="004D573C"/>
    <w:rsid w:val="004F515B"/>
    <w:rsid w:val="00517A7A"/>
    <w:rsid w:val="00520024"/>
    <w:rsid w:val="005C35E4"/>
    <w:rsid w:val="005D32A4"/>
    <w:rsid w:val="00663888"/>
    <w:rsid w:val="006D3C77"/>
    <w:rsid w:val="006E2E65"/>
    <w:rsid w:val="006E6A55"/>
    <w:rsid w:val="006F6F7F"/>
    <w:rsid w:val="007119F1"/>
    <w:rsid w:val="007235A2"/>
    <w:rsid w:val="00750F3A"/>
    <w:rsid w:val="0077366C"/>
    <w:rsid w:val="00780B8C"/>
    <w:rsid w:val="007B598B"/>
    <w:rsid w:val="007C74B0"/>
    <w:rsid w:val="007D425A"/>
    <w:rsid w:val="007F274B"/>
    <w:rsid w:val="00837AA0"/>
    <w:rsid w:val="00856E4A"/>
    <w:rsid w:val="0089192D"/>
    <w:rsid w:val="008A4C75"/>
    <w:rsid w:val="008A6A6B"/>
    <w:rsid w:val="008C0C7C"/>
    <w:rsid w:val="008D5621"/>
    <w:rsid w:val="008E58DE"/>
    <w:rsid w:val="00906468"/>
    <w:rsid w:val="009262E3"/>
    <w:rsid w:val="009310BE"/>
    <w:rsid w:val="00970A65"/>
    <w:rsid w:val="009B5A35"/>
    <w:rsid w:val="009D06CF"/>
    <w:rsid w:val="009E2FFD"/>
    <w:rsid w:val="00A028BC"/>
    <w:rsid w:val="00A153C4"/>
    <w:rsid w:val="00A233C3"/>
    <w:rsid w:val="00A24095"/>
    <w:rsid w:val="00A87DDA"/>
    <w:rsid w:val="00AB457B"/>
    <w:rsid w:val="00AC4E6C"/>
    <w:rsid w:val="00AD4177"/>
    <w:rsid w:val="00AE30B4"/>
    <w:rsid w:val="00B8349F"/>
    <w:rsid w:val="00BC62DF"/>
    <w:rsid w:val="00C13091"/>
    <w:rsid w:val="00C719E4"/>
    <w:rsid w:val="00C82397"/>
    <w:rsid w:val="00CE3E9D"/>
    <w:rsid w:val="00D07147"/>
    <w:rsid w:val="00D35F12"/>
    <w:rsid w:val="00D4090C"/>
    <w:rsid w:val="00D42399"/>
    <w:rsid w:val="00D467FB"/>
    <w:rsid w:val="00D50B41"/>
    <w:rsid w:val="00D6262A"/>
    <w:rsid w:val="00DB614D"/>
    <w:rsid w:val="00DC1D27"/>
    <w:rsid w:val="00DF09DC"/>
    <w:rsid w:val="00E107CB"/>
    <w:rsid w:val="00E66886"/>
    <w:rsid w:val="00E87D4E"/>
    <w:rsid w:val="00EA2E98"/>
    <w:rsid w:val="00ED1C5F"/>
    <w:rsid w:val="00EF1584"/>
    <w:rsid w:val="00F81A98"/>
    <w:rsid w:val="00FA48A5"/>
    <w:rsid w:val="00FB0E04"/>
    <w:rsid w:val="00FB2894"/>
    <w:rsid w:val="00FD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0AE6455"/>
  <w15:chartTrackingRefBased/>
  <w15:docId w15:val="{104E70F6-8476-413D-A2D3-20AF384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17A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E6C"/>
    <w:rPr>
      <w:color w:val="0563C1" w:themeColor="hyperlink"/>
      <w:u w:val="single"/>
    </w:rPr>
  </w:style>
  <w:style w:type="character" w:styleId="FollowedHyperlink">
    <w:name w:val="FollowedHyperlink"/>
    <w:basedOn w:val="DefaultParagraphFont"/>
    <w:uiPriority w:val="99"/>
    <w:semiHidden/>
    <w:unhideWhenUsed/>
    <w:rsid w:val="00AC4E6C"/>
    <w:rPr>
      <w:color w:val="954F72" w:themeColor="followedHyperlink"/>
      <w:u w:val="single"/>
    </w:rPr>
  </w:style>
  <w:style w:type="paragraph" w:styleId="ListParagraph">
    <w:name w:val="List Paragraph"/>
    <w:basedOn w:val="Normal"/>
    <w:uiPriority w:val="34"/>
    <w:qFormat/>
    <w:rsid w:val="0001022B"/>
    <w:pPr>
      <w:ind w:left="720"/>
      <w:contextualSpacing/>
    </w:pPr>
  </w:style>
  <w:style w:type="paragraph" w:styleId="Header">
    <w:name w:val="header"/>
    <w:basedOn w:val="Normal"/>
    <w:link w:val="HeaderChar"/>
    <w:uiPriority w:val="99"/>
    <w:unhideWhenUsed/>
    <w:rsid w:val="008E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DE"/>
  </w:style>
  <w:style w:type="paragraph" w:styleId="Footer">
    <w:name w:val="footer"/>
    <w:basedOn w:val="Normal"/>
    <w:link w:val="FooterChar"/>
    <w:uiPriority w:val="99"/>
    <w:unhideWhenUsed/>
    <w:rsid w:val="008E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DE"/>
  </w:style>
  <w:style w:type="table" w:styleId="TableGrid">
    <w:name w:val="Table Grid"/>
    <w:basedOn w:val="TableNormal"/>
    <w:uiPriority w:val="59"/>
    <w:rsid w:val="00837A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2E6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E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9D"/>
    <w:rPr>
      <w:rFonts w:ascii="Segoe UI" w:hAnsi="Segoe UI" w:cs="Segoe UI"/>
      <w:sz w:val="18"/>
      <w:szCs w:val="18"/>
    </w:rPr>
  </w:style>
  <w:style w:type="paragraph" w:styleId="NoSpacing">
    <w:name w:val="No Spacing"/>
    <w:link w:val="NoSpacingChar"/>
    <w:uiPriority w:val="1"/>
    <w:qFormat/>
    <w:rsid w:val="005C35E4"/>
    <w:pPr>
      <w:spacing w:after="0" w:line="240" w:lineRule="auto"/>
    </w:pPr>
    <w:rPr>
      <w:rFonts w:eastAsiaTheme="minorEastAsia"/>
    </w:rPr>
  </w:style>
  <w:style w:type="character" w:customStyle="1" w:styleId="NoSpacingChar">
    <w:name w:val="No Spacing Char"/>
    <w:basedOn w:val="DefaultParagraphFont"/>
    <w:link w:val="NoSpacing"/>
    <w:uiPriority w:val="1"/>
    <w:rsid w:val="005C35E4"/>
    <w:rPr>
      <w:rFonts w:eastAsiaTheme="minorEastAsia"/>
    </w:rPr>
  </w:style>
  <w:style w:type="character" w:customStyle="1" w:styleId="Heading3Char">
    <w:name w:val="Heading 3 Char"/>
    <w:basedOn w:val="DefaultParagraphFont"/>
    <w:link w:val="Heading3"/>
    <w:uiPriority w:val="9"/>
    <w:semiHidden/>
    <w:rsid w:val="00517A7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17A7A"/>
    <w:rPr>
      <w:color w:val="605E5C"/>
      <w:shd w:val="clear" w:color="auto" w:fill="E1DFDD"/>
    </w:rPr>
  </w:style>
  <w:style w:type="paragraph" w:customStyle="1" w:styleId="Default">
    <w:name w:val="Default"/>
    <w:rsid w:val="007B598B"/>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1555F7"/>
    <w:rPr>
      <w:sz w:val="16"/>
      <w:szCs w:val="16"/>
    </w:rPr>
  </w:style>
  <w:style w:type="paragraph" w:styleId="CommentText">
    <w:name w:val="annotation text"/>
    <w:basedOn w:val="Normal"/>
    <w:link w:val="CommentTextChar"/>
    <w:uiPriority w:val="99"/>
    <w:semiHidden/>
    <w:unhideWhenUsed/>
    <w:rsid w:val="001555F7"/>
    <w:pPr>
      <w:spacing w:line="240" w:lineRule="auto"/>
    </w:pPr>
    <w:rPr>
      <w:sz w:val="20"/>
      <w:szCs w:val="20"/>
    </w:rPr>
  </w:style>
  <w:style w:type="character" w:customStyle="1" w:styleId="CommentTextChar">
    <w:name w:val="Comment Text Char"/>
    <w:basedOn w:val="DefaultParagraphFont"/>
    <w:link w:val="CommentText"/>
    <w:uiPriority w:val="99"/>
    <w:semiHidden/>
    <w:rsid w:val="001555F7"/>
    <w:rPr>
      <w:sz w:val="20"/>
      <w:szCs w:val="20"/>
    </w:rPr>
  </w:style>
  <w:style w:type="paragraph" w:styleId="CommentSubject">
    <w:name w:val="annotation subject"/>
    <w:basedOn w:val="CommentText"/>
    <w:next w:val="CommentText"/>
    <w:link w:val="CommentSubjectChar"/>
    <w:uiPriority w:val="99"/>
    <w:semiHidden/>
    <w:unhideWhenUsed/>
    <w:rsid w:val="001555F7"/>
    <w:rPr>
      <w:b/>
      <w:bCs/>
    </w:rPr>
  </w:style>
  <w:style w:type="character" w:customStyle="1" w:styleId="CommentSubjectChar">
    <w:name w:val="Comment Subject Char"/>
    <w:basedOn w:val="CommentTextChar"/>
    <w:link w:val="CommentSubject"/>
    <w:uiPriority w:val="99"/>
    <w:semiHidden/>
    <w:rsid w:val="001555F7"/>
    <w:rPr>
      <w:b/>
      <w:bCs/>
      <w:sz w:val="20"/>
      <w:szCs w:val="20"/>
    </w:rPr>
  </w:style>
  <w:style w:type="paragraph" w:customStyle="1" w:styleId="xmsonormal">
    <w:name w:val="x_msonormal"/>
    <w:basedOn w:val="Normal"/>
    <w:rsid w:val="00D467F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90104">
      <w:bodyDiv w:val="1"/>
      <w:marLeft w:val="0"/>
      <w:marRight w:val="0"/>
      <w:marTop w:val="0"/>
      <w:marBottom w:val="0"/>
      <w:divBdr>
        <w:top w:val="none" w:sz="0" w:space="0" w:color="auto"/>
        <w:left w:val="none" w:sz="0" w:space="0" w:color="auto"/>
        <w:bottom w:val="none" w:sz="0" w:space="0" w:color="auto"/>
        <w:right w:val="none" w:sz="0" w:space="0" w:color="auto"/>
      </w:divBdr>
      <w:divsChild>
        <w:div w:id="1663392980">
          <w:marLeft w:val="547"/>
          <w:marRight w:val="0"/>
          <w:marTop w:val="0"/>
          <w:marBottom w:val="0"/>
          <w:divBdr>
            <w:top w:val="none" w:sz="0" w:space="0" w:color="auto"/>
            <w:left w:val="none" w:sz="0" w:space="0" w:color="auto"/>
            <w:bottom w:val="none" w:sz="0" w:space="0" w:color="auto"/>
            <w:right w:val="none" w:sz="0" w:space="0" w:color="auto"/>
          </w:divBdr>
        </w:div>
        <w:div w:id="1377851133">
          <w:marLeft w:val="547"/>
          <w:marRight w:val="0"/>
          <w:marTop w:val="0"/>
          <w:marBottom w:val="0"/>
          <w:divBdr>
            <w:top w:val="none" w:sz="0" w:space="0" w:color="auto"/>
            <w:left w:val="none" w:sz="0" w:space="0" w:color="auto"/>
            <w:bottom w:val="none" w:sz="0" w:space="0" w:color="auto"/>
            <w:right w:val="none" w:sz="0" w:space="0" w:color="auto"/>
          </w:divBdr>
        </w:div>
        <w:div w:id="338393014">
          <w:marLeft w:val="547"/>
          <w:marRight w:val="0"/>
          <w:marTop w:val="0"/>
          <w:marBottom w:val="0"/>
          <w:divBdr>
            <w:top w:val="none" w:sz="0" w:space="0" w:color="auto"/>
            <w:left w:val="none" w:sz="0" w:space="0" w:color="auto"/>
            <w:bottom w:val="none" w:sz="0" w:space="0" w:color="auto"/>
            <w:right w:val="none" w:sz="0" w:space="0" w:color="auto"/>
          </w:divBdr>
        </w:div>
      </w:divsChild>
    </w:div>
    <w:div w:id="738479814">
      <w:bodyDiv w:val="1"/>
      <w:marLeft w:val="0"/>
      <w:marRight w:val="0"/>
      <w:marTop w:val="0"/>
      <w:marBottom w:val="0"/>
      <w:divBdr>
        <w:top w:val="none" w:sz="0" w:space="0" w:color="auto"/>
        <w:left w:val="none" w:sz="0" w:space="0" w:color="auto"/>
        <w:bottom w:val="none" w:sz="0" w:space="0" w:color="auto"/>
        <w:right w:val="none" w:sz="0" w:space="0" w:color="auto"/>
      </w:divBdr>
      <w:divsChild>
        <w:div w:id="2000619825">
          <w:marLeft w:val="547"/>
          <w:marRight w:val="0"/>
          <w:marTop w:val="75"/>
          <w:marBottom w:val="45"/>
          <w:divBdr>
            <w:top w:val="none" w:sz="0" w:space="0" w:color="auto"/>
            <w:left w:val="none" w:sz="0" w:space="0" w:color="auto"/>
            <w:bottom w:val="none" w:sz="0" w:space="0" w:color="auto"/>
            <w:right w:val="none" w:sz="0" w:space="0" w:color="auto"/>
          </w:divBdr>
        </w:div>
      </w:divsChild>
    </w:div>
    <w:div w:id="1254364291">
      <w:bodyDiv w:val="1"/>
      <w:marLeft w:val="0"/>
      <w:marRight w:val="0"/>
      <w:marTop w:val="0"/>
      <w:marBottom w:val="0"/>
      <w:divBdr>
        <w:top w:val="none" w:sz="0" w:space="0" w:color="auto"/>
        <w:left w:val="none" w:sz="0" w:space="0" w:color="auto"/>
        <w:bottom w:val="none" w:sz="0" w:space="0" w:color="auto"/>
        <w:right w:val="none" w:sz="0" w:space="0" w:color="auto"/>
      </w:divBdr>
      <w:divsChild>
        <w:div w:id="816342502">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0"/>
              <w:divBdr>
                <w:top w:val="none" w:sz="0" w:space="0" w:color="auto"/>
                <w:left w:val="none" w:sz="0" w:space="0" w:color="auto"/>
                <w:bottom w:val="none" w:sz="0" w:space="0" w:color="auto"/>
                <w:right w:val="none" w:sz="0" w:space="0" w:color="auto"/>
              </w:divBdr>
              <w:divsChild>
                <w:div w:id="1610551006">
                  <w:marLeft w:val="300"/>
                  <w:marRight w:val="300"/>
                  <w:marTop w:val="0"/>
                  <w:marBottom w:val="0"/>
                  <w:divBdr>
                    <w:top w:val="none" w:sz="0" w:space="0" w:color="auto"/>
                    <w:left w:val="none" w:sz="0" w:space="0" w:color="auto"/>
                    <w:bottom w:val="none" w:sz="0" w:space="0" w:color="auto"/>
                    <w:right w:val="none" w:sz="0" w:space="0" w:color="auto"/>
                  </w:divBdr>
                  <w:divsChild>
                    <w:div w:id="562256658">
                      <w:marLeft w:val="0"/>
                      <w:marRight w:val="0"/>
                      <w:marTop w:val="0"/>
                      <w:marBottom w:val="0"/>
                      <w:divBdr>
                        <w:top w:val="none" w:sz="0" w:space="0" w:color="auto"/>
                        <w:left w:val="none" w:sz="0" w:space="0" w:color="auto"/>
                        <w:bottom w:val="none" w:sz="0" w:space="0" w:color="auto"/>
                        <w:right w:val="none" w:sz="0" w:space="0" w:color="auto"/>
                      </w:divBdr>
                      <w:divsChild>
                        <w:div w:id="129128238">
                          <w:marLeft w:val="0"/>
                          <w:marRight w:val="0"/>
                          <w:marTop w:val="0"/>
                          <w:marBottom w:val="225"/>
                          <w:divBdr>
                            <w:top w:val="none" w:sz="0" w:space="0" w:color="auto"/>
                            <w:left w:val="none" w:sz="0" w:space="0" w:color="auto"/>
                            <w:bottom w:val="none" w:sz="0" w:space="0" w:color="auto"/>
                            <w:right w:val="none" w:sz="0" w:space="0" w:color="auto"/>
                          </w:divBdr>
                          <w:divsChild>
                            <w:div w:id="2074814907">
                              <w:marLeft w:val="0"/>
                              <w:marRight w:val="0"/>
                              <w:marTop w:val="0"/>
                              <w:marBottom w:val="0"/>
                              <w:divBdr>
                                <w:top w:val="none" w:sz="0" w:space="0" w:color="auto"/>
                                <w:left w:val="none" w:sz="0" w:space="0" w:color="auto"/>
                                <w:bottom w:val="none" w:sz="0" w:space="0" w:color="auto"/>
                                <w:right w:val="none" w:sz="0" w:space="0" w:color="auto"/>
                              </w:divBdr>
                              <w:divsChild>
                                <w:div w:id="1555046268">
                                  <w:marLeft w:val="0"/>
                                  <w:marRight w:val="0"/>
                                  <w:marTop w:val="0"/>
                                  <w:marBottom w:val="0"/>
                                  <w:divBdr>
                                    <w:top w:val="none" w:sz="0" w:space="0" w:color="auto"/>
                                    <w:left w:val="none" w:sz="0" w:space="0" w:color="auto"/>
                                    <w:bottom w:val="none" w:sz="0" w:space="0" w:color="auto"/>
                                    <w:right w:val="none" w:sz="0" w:space="0" w:color="auto"/>
                                  </w:divBdr>
                                  <w:divsChild>
                                    <w:div w:id="13392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5879">
      <w:bodyDiv w:val="1"/>
      <w:marLeft w:val="0"/>
      <w:marRight w:val="0"/>
      <w:marTop w:val="0"/>
      <w:marBottom w:val="0"/>
      <w:divBdr>
        <w:top w:val="none" w:sz="0" w:space="0" w:color="auto"/>
        <w:left w:val="none" w:sz="0" w:space="0" w:color="auto"/>
        <w:bottom w:val="none" w:sz="0" w:space="0" w:color="auto"/>
        <w:right w:val="none" w:sz="0" w:space="0" w:color="auto"/>
      </w:divBdr>
      <w:divsChild>
        <w:div w:id="1460146186">
          <w:marLeft w:val="547"/>
          <w:marRight w:val="0"/>
          <w:marTop w:val="75"/>
          <w:marBottom w:val="45"/>
          <w:divBdr>
            <w:top w:val="none" w:sz="0" w:space="0" w:color="auto"/>
            <w:left w:val="none" w:sz="0" w:space="0" w:color="auto"/>
            <w:bottom w:val="none" w:sz="0" w:space="0" w:color="auto"/>
            <w:right w:val="none" w:sz="0" w:space="0" w:color="auto"/>
          </w:divBdr>
        </w:div>
      </w:divsChild>
    </w:div>
    <w:div w:id="1687749319">
      <w:bodyDiv w:val="1"/>
      <w:marLeft w:val="0"/>
      <w:marRight w:val="0"/>
      <w:marTop w:val="0"/>
      <w:marBottom w:val="0"/>
      <w:divBdr>
        <w:top w:val="none" w:sz="0" w:space="0" w:color="auto"/>
        <w:left w:val="none" w:sz="0" w:space="0" w:color="auto"/>
        <w:bottom w:val="none" w:sz="0" w:space="0" w:color="auto"/>
        <w:right w:val="none" w:sz="0" w:space="0" w:color="auto"/>
      </w:divBdr>
    </w:div>
    <w:div w:id="1921406368">
      <w:bodyDiv w:val="1"/>
      <w:marLeft w:val="0"/>
      <w:marRight w:val="0"/>
      <w:marTop w:val="0"/>
      <w:marBottom w:val="0"/>
      <w:divBdr>
        <w:top w:val="none" w:sz="0" w:space="0" w:color="auto"/>
        <w:left w:val="none" w:sz="0" w:space="0" w:color="auto"/>
        <w:bottom w:val="none" w:sz="0" w:space="0" w:color="auto"/>
        <w:right w:val="none" w:sz="0" w:space="0" w:color="auto"/>
      </w:divBdr>
      <w:divsChild>
        <w:div w:id="284433556">
          <w:marLeft w:val="0"/>
          <w:marRight w:val="0"/>
          <w:marTop w:val="0"/>
          <w:marBottom w:val="0"/>
          <w:divBdr>
            <w:top w:val="none" w:sz="0" w:space="0" w:color="auto"/>
            <w:left w:val="none" w:sz="0" w:space="0" w:color="auto"/>
            <w:bottom w:val="none" w:sz="0" w:space="0" w:color="auto"/>
            <w:right w:val="none" w:sz="0" w:space="0" w:color="auto"/>
          </w:divBdr>
          <w:divsChild>
            <w:div w:id="167912921">
              <w:marLeft w:val="0"/>
              <w:marRight w:val="0"/>
              <w:marTop w:val="0"/>
              <w:marBottom w:val="0"/>
              <w:divBdr>
                <w:top w:val="none" w:sz="0" w:space="0" w:color="auto"/>
                <w:left w:val="none" w:sz="0" w:space="0" w:color="auto"/>
                <w:bottom w:val="none" w:sz="0" w:space="0" w:color="auto"/>
                <w:right w:val="none" w:sz="0" w:space="0" w:color="auto"/>
              </w:divBdr>
              <w:divsChild>
                <w:div w:id="1214463561">
                  <w:marLeft w:val="300"/>
                  <w:marRight w:val="300"/>
                  <w:marTop w:val="0"/>
                  <w:marBottom w:val="0"/>
                  <w:divBdr>
                    <w:top w:val="none" w:sz="0" w:space="0" w:color="auto"/>
                    <w:left w:val="none" w:sz="0" w:space="0" w:color="auto"/>
                    <w:bottom w:val="none" w:sz="0" w:space="0" w:color="auto"/>
                    <w:right w:val="none" w:sz="0" w:space="0" w:color="auto"/>
                  </w:divBdr>
                  <w:divsChild>
                    <w:div w:id="654341437">
                      <w:marLeft w:val="0"/>
                      <w:marRight w:val="0"/>
                      <w:marTop w:val="0"/>
                      <w:marBottom w:val="0"/>
                      <w:divBdr>
                        <w:top w:val="none" w:sz="0" w:space="0" w:color="auto"/>
                        <w:left w:val="none" w:sz="0" w:space="0" w:color="auto"/>
                        <w:bottom w:val="none" w:sz="0" w:space="0" w:color="auto"/>
                        <w:right w:val="none" w:sz="0" w:space="0" w:color="auto"/>
                      </w:divBdr>
                      <w:divsChild>
                        <w:div w:id="820078780">
                          <w:marLeft w:val="0"/>
                          <w:marRight w:val="0"/>
                          <w:marTop w:val="0"/>
                          <w:marBottom w:val="225"/>
                          <w:divBdr>
                            <w:top w:val="none" w:sz="0" w:space="0" w:color="auto"/>
                            <w:left w:val="none" w:sz="0" w:space="0" w:color="auto"/>
                            <w:bottom w:val="none" w:sz="0" w:space="0" w:color="auto"/>
                            <w:right w:val="none" w:sz="0" w:space="0" w:color="auto"/>
                          </w:divBdr>
                          <w:divsChild>
                            <w:div w:id="1780251684">
                              <w:marLeft w:val="0"/>
                              <w:marRight w:val="0"/>
                              <w:marTop w:val="0"/>
                              <w:marBottom w:val="0"/>
                              <w:divBdr>
                                <w:top w:val="none" w:sz="0" w:space="0" w:color="auto"/>
                                <w:left w:val="none" w:sz="0" w:space="0" w:color="auto"/>
                                <w:bottom w:val="none" w:sz="0" w:space="0" w:color="auto"/>
                                <w:right w:val="none" w:sz="0" w:space="0" w:color="auto"/>
                              </w:divBdr>
                              <w:divsChild>
                                <w:div w:id="1407460454">
                                  <w:marLeft w:val="0"/>
                                  <w:marRight w:val="0"/>
                                  <w:marTop w:val="0"/>
                                  <w:marBottom w:val="0"/>
                                  <w:divBdr>
                                    <w:top w:val="none" w:sz="0" w:space="0" w:color="auto"/>
                                    <w:left w:val="none" w:sz="0" w:space="0" w:color="auto"/>
                                    <w:bottom w:val="none" w:sz="0" w:space="0" w:color="auto"/>
                                    <w:right w:val="none" w:sz="0" w:space="0" w:color="auto"/>
                                  </w:divBdr>
                                  <w:divsChild>
                                    <w:div w:id="19098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ncinnati-MH-NSP@mercy.com" TargetMode="External"/><Relationship Id="rId18" Type="http://schemas.openxmlformats.org/officeDocument/2006/relationships/hyperlink" Target="mailto:FXkokaliaris@mercy.com" TargetMode="External"/><Relationship Id="rId26" Type="http://schemas.openxmlformats.org/officeDocument/2006/relationships/hyperlink" Target="mailto:LMMasterson@mercy.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RLacortiglia@mercy.com" TargetMode="External"/><Relationship Id="rId34" Type="http://schemas.openxmlformats.org/officeDocument/2006/relationships/hyperlink" Target="http://tristatenrc.org/Portals/5/Users/085/85/85/All%20SIte%20EPIC%20Access%20form%208.10.17.xlsx?ver=2017-08-11-145958-720"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workforce.healthcollab.org%2F&amp;data=04%7C01%7CLNLeeds%40mercy.com%7C45998d83c4e94aaadf6e08d9d792b779%7Cbb84ecdc9a5141eb880c178c5153d561%7C0%7C0%7C637777847418804578%7CUnknown%7CTWFpbGZsb3d8eyJWIjoiMC4wLjAwMDAiLCJQIjoiV2luMzIiLCJBTiI6Ik1haWwiLCJXVCI6Mn0%3D%7C3000&amp;sdata=mlIwlJpHv1SsuOLlhvVR6H7%2F9R%2BEZ0nx%2BzNa1APWM7M%3D&amp;reserved=0" TargetMode="External"/><Relationship Id="rId17" Type="http://schemas.openxmlformats.org/officeDocument/2006/relationships/hyperlink" Target="https://tristatenrc.org/LinkClick.aspx?fileticket=91eEzLfo13E%3d&amp;portalid=5" TargetMode="External"/><Relationship Id="rId25" Type="http://schemas.openxmlformats.org/officeDocument/2006/relationships/hyperlink" Target="mailto:AVoris@mercy.com" TargetMode="External"/><Relationship Id="rId33" Type="http://schemas.openxmlformats.org/officeDocument/2006/relationships/hyperlink" Target="http://tristatenrc.org/Portals/5/Users/085/85/85/ALL%20Site%20School%20documentation%20form%20to%20return%20to%20Mercy.xlsx?ver=2017-08-07-122855-903"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Xkokaliaris@mercy.com" TargetMode="External"/><Relationship Id="rId20" Type="http://schemas.openxmlformats.org/officeDocument/2006/relationships/hyperlink" Target="mailto:MAPhillips@mercy.com" TargetMode="External"/><Relationship Id="rId29" Type="http://schemas.openxmlformats.org/officeDocument/2006/relationships/hyperlink" Target="mailto:SRoberts0@mercy.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NLeeds@mercy.com" TargetMode="External"/><Relationship Id="rId32" Type="http://schemas.openxmlformats.org/officeDocument/2006/relationships/hyperlink" Target="mailto:Cincinnati-MH-NSP@mercy.com"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FXkokaliaris@mercy.com" TargetMode="External"/><Relationship Id="rId23" Type="http://schemas.openxmlformats.org/officeDocument/2006/relationships/hyperlink" Target="mailto:SJHolmes@mercy.com" TargetMode="External"/><Relationship Id="rId28" Type="http://schemas.openxmlformats.org/officeDocument/2006/relationships/hyperlink" Target="mailto:CPace1@mercy.co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EHensler@mercy.com"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istatenrc.org/Student-Center/Mercy-Health" TargetMode="External"/><Relationship Id="rId22" Type="http://schemas.openxmlformats.org/officeDocument/2006/relationships/hyperlink" Target="mailto:JRLacortiglia@mercy.com" TargetMode="External"/><Relationship Id="rId27" Type="http://schemas.openxmlformats.org/officeDocument/2006/relationships/hyperlink" Target="mailto:JTTribull@mercy.com" TargetMode="External"/><Relationship Id="rId30" Type="http://schemas.openxmlformats.org/officeDocument/2006/relationships/image" Target="media/image2.emf"/><Relationship Id="rId35" Type="http://schemas.openxmlformats.org/officeDocument/2006/relationships/hyperlink" Target="http://tristatenrc.org/Student-Center/Mercy-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2BE06B60AA428DA8887AA15860DC01"/>
        <w:category>
          <w:name w:val="General"/>
          <w:gallery w:val="placeholder"/>
        </w:category>
        <w:types>
          <w:type w:val="bbPlcHdr"/>
        </w:types>
        <w:behaviors>
          <w:behavior w:val="content"/>
        </w:behaviors>
        <w:guid w:val="{023E32A3-75E5-48D1-94C8-D81A6D446AC3}"/>
      </w:docPartPr>
      <w:docPartBody>
        <w:p w:rsidR="004135EC" w:rsidRDefault="00D37162" w:rsidP="00D37162">
          <w:pPr>
            <w:pStyle w:val="322BE06B60AA428DA8887AA15860DC01"/>
          </w:pPr>
          <w:r>
            <w:rPr>
              <w:rFonts w:asciiTheme="majorHAnsi" w:eastAsiaTheme="majorEastAsia" w:hAnsiTheme="majorHAnsi" w:cstheme="majorBidi"/>
              <w:color w:val="4472C4" w:themeColor="accent1"/>
              <w:sz w:val="88"/>
              <w:szCs w:val="88"/>
            </w:rPr>
            <w:t>[Document title]</w:t>
          </w:r>
        </w:p>
      </w:docPartBody>
    </w:docPart>
    <w:docPart>
      <w:docPartPr>
        <w:name w:val="9212403F29724C63916651C913E42EB9"/>
        <w:category>
          <w:name w:val="General"/>
          <w:gallery w:val="placeholder"/>
        </w:category>
        <w:types>
          <w:type w:val="bbPlcHdr"/>
        </w:types>
        <w:behaviors>
          <w:behavior w:val="content"/>
        </w:behaviors>
        <w:guid w:val="{61812C35-F215-4253-962C-C725E98A6382}"/>
      </w:docPartPr>
      <w:docPartBody>
        <w:p w:rsidR="004135EC" w:rsidRDefault="00D37162" w:rsidP="00D37162">
          <w:pPr>
            <w:pStyle w:val="9212403F29724C63916651C913E42EB9"/>
          </w:pPr>
          <w:r>
            <w:rPr>
              <w:color w:val="2F5496" w:themeColor="accent1" w:themeShade="BF"/>
              <w:sz w:val="24"/>
              <w:szCs w:val="24"/>
            </w:rPr>
            <w:t>[Document subtitle]</w:t>
          </w:r>
        </w:p>
      </w:docPartBody>
    </w:docPart>
    <w:docPart>
      <w:docPartPr>
        <w:name w:val="7A658B79C8F34DE19811EBDDA87B2E77"/>
        <w:category>
          <w:name w:val="General"/>
          <w:gallery w:val="placeholder"/>
        </w:category>
        <w:types>
          <w:type w:val="bbPlcHdr"/>
        </w:types>
        <w:behaviors>
          <w:behavior w:val="content"/>
        </w:behaviors>
        <w:guid w:val="{3A6FA8A8-3EA3-48B8-A7F1-9C40E4C28C19}"/>
      </w:docPartPr>
      <w:docPartBody>
        <w:p w:rsidR="004135EC" w:rsidRDefault="00D37162" w:rsidP="00D37162">
          <w:pPr>
            <w:pStyle w:val="7A658B79C8F34DE19811EBDDA87B2E77"/>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62"/>
    <w:rsid w:val="004135EC"/>
    <w:rsid w:val="00723581"/>
    <w:rsid w:val="00974682"/>
    <w:rsid w:val="009A4A85"/>
    <w:rsid w:val="00C046F5"/>
    <w:rsid w:val="00D35572"/>
    <w:rsid w:val="00D37162"/>
    <w:rsid w:val="00E0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0C95A71DB4BB893AA054B851E4DC6">
    <w:name w:val="0930C95A71DB4BB893AA054B851E4DC6"/>
    <w:rsid w:val="00D37162"/>
  </w:style>
  <w:style w:type="paragraph" w:customStyle="1" w:styleId="322BE06B60AA428DA8887AA15860DC01">
    <w:name w:val="322BE06B60AA428DA8887AA15860DC01"/>
    <w:rsid w:val="00D37162"/>
  </w:style>
  <w:style w:type="paragraph" w:customStyle="1" w:styleId="9212403F29724C63916651C913E42EB9">
    <w:name w:val="9212403F29724C63916651C913E42EB9"/>
    <w:rsid w:val="00D37162"/>
  </w:style>
  <w:style w:type="paragraph" w:customStyle="1" w:styleId="979CA17FC85C430293E1497ED3FE7CFD">
    <w:name w:val="979CA17FC85C430293E1497ED3FE7CFD"/>
    <w:rsid w:val="00D37162"/>
  </w:style>
  <w:style w:type="paragraph" w:customStyle="1" w:styleId="C5B3D67B52044BA1AD34BBF01FD95FC6">
    <w:name w:val="C5B3D67B52044BA1AD34BBF01FD95FC6"/>
    <w:rsid w:val="00D37162"/>
  </w:style>
  <w:style w:type="paragraph" w:customStyle="1" w:styleId="01EB52EB72B94B14B5E2EA05A356B388">
    <w:name w:val="01EB52EB72B94B14B5E2EA05A356B388"/>
    <w:rsid w:val="00D37162"/>
  </w:style>
  <w:style w:type="paragraph" w:customStyle="1" w:styleId="7A658B79C8F34DE19811EBDDA87B2E77">
    <w:name w:val="7A658B79C8F34DE19811EBDDA87B2E77"/>
    <w:rsid w:val="00D37162"/>
  </w:style>
  <w:style w:type="paragraph" w:customStyle="1" w:styleId="5123BB88C85B4C5DB89FE27FB99B7D31">
    <w:name w:val="5123BB88C85B4C5DB89FE27FB99B7D31"/>
    <w:rsid w:val="00D37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558C505DCAE46995EA339101C58CA" ma:contentTypeVersion="4" ma:contentTypeDescription="Create a new document." ma:contentTypeScope="" ma:versionID="06c20c57f7e56bb9aae491ee1bcbda29">
  <xsd:schema xmlns:xsd="http://www.w3.org/2001/XMLSchema" xmlns:xs="http://www.w3.org/2001/XMLSchema" xmlns:p="http://schemas.microsoft.com/office/2006/metadata/properties" xmlns:ns2="c4dc8a07-bf4a-4a9c-b7df-a5c76c284e9b" targetNamespace="http://schemas.microsoft.com/office/2006/metadata/properties" ma:root="true" ma:fieldsID="6cc4e5e230b463118fff8775c12f4f04" ns2:_="">
    <xsd:import namespace="c4dc8a07-bf4a-4a9c-b7df-a5c76c284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8a07-bf4a-4a9c-b7df-a5c76c284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1018D-A3A4-41AC-B846-34EF05120FEA}">
  <ds:schemaRefs>
    <ds:schemaRef ds:uri="http://schemas.microsoft.com/sharepoint/v3/contenttype/forms"/>
  </ds:schemaRefs>
</ds:datastoreItem>
</file>

<file path=customXml/itemProps2.xml><?xml version="1.0" encoding="utf-8"?>
<ds:datastoreItem xmlns:ds="http://schemas.openxmlformats.org/officeDocument/2006/customXml" ds:itemID="{4FA19987-B16F-4C99-8334-417B84DBB7C9}">
  <ds:schemaRefs>
    <ds:schemaRef ds:uri="http://schemas.openxmlformats.org/officeDocument/2006/bibliography"/>
  </ds:schemaRefs>
</ds:datastoreItem>
</file>

<file path=customXml/itemProps3.xml><?xml version="1.0" encoding="utf-8"?>
<ds:datastoreItem xmlns:ds="http://schemas.openxmlformats.org/officeDocument/2006/customXml" ds:itemID="{242EA173-E789-4946-8491-E361BB7AFE8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c4dc8a07-bf4a-4a9c-b7df-a5c76c284e9b"/>
    <ds:schemaRef ds:uri="http://www.w3.org/XML/1998/namespace"/>
    <ds:schemaRef ds:uri="http://purl.org/dc/dcmitype/"/>
  </ds:schemaRefs>
</ds:datastoreItem>
</file>

<file path=customXml/itemProps4.xml><?xml version="1.0" encoding="utf-8"?>
<ds:datastoreItem xmlns:ds="http://schemas.openxmlformats.org/officeDocument/2006/customXml" ds:itemID="{3DB0103B-D2B3-4244-8FFE-8D064DAE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8a07-bf4a-4a9c-b7df-a5c76c284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5911</Words>
  <Characters>33696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Nursing Student Placement Process</vt:lpstr>
    </vt:vector>
  </TitlesOfParts>
  <Company/>
  <LinksUpToDate>false</LinksUpToDate>
  <CharactersWithSpaces>39528</CharactersWithSpaces>
  <SharedDoc>false</SharedDoc>
  <HLinks>
    <vt:vector size="132" baseType="variant">
      <vt:variant>
        <vt:i4>2687014</vt:i4>
      </vt:variant>
      <vt:variant>
        <vt:i4>63</vt:i4>
      </vt:variant>
      <vt:variant>
        <vt:i4>0</vt:i4>
      </vt:variant>
      <vt:variant>
        <vt:i4>5</vt:i4>
      </vt:variant>
      <vt:variant>
        <vt:lpwstr>http://tristatenrc.org/Student-Center/Mercy-Health</vt:lpwstr>
      </vt:variant>
      <vt:variant>
        <vt:lpwstr/>
      </vt:variant>
      <vt:variant>
        <vt:i4>4259925</vt:i4>
      </vt:variant>
      <vt:variant>
        <vt:i4>60</vt:i4>
      </vt:variant>
      <vt:variant>
        <vt:i4>0</vt:i4>
      </vt:variant>
      <vt:variant>
        <vt:i4>5</vt:i4>
      </vt:variant>
      <vt:variant>
        <vt:lpwstr>http://tristatenrc.org/Portals/5/Users/085/85/85/All SIte EPIC Access form 8.10.17.xlsx?ver=2017-08-11-145958-720</vt:lpwstr>
      </vt:variant>
      <vt:variant>
        <vt:lpwstr/>
      </vt:variant>
      <vt:variant>
        <vt:i4>1441804</vt:i4>
      </vt:variant>
      <vt:variant>
        <vt:i4>57</vt:i4>
      </vt:variant>
      <vt:variant>
        <vt:i4>0</vt:i4>
      </vt:variant>
      <vt:variant>
        <vt:i4>5</vt:i4>
      </vt:variant>
      <vt:variant>
        <vt:lpwstr>http://tristatenrc.org/Portals/5/Users/085/85/85/ALL Site School documentation form to return to Mercy.xlsx?ver=2017-08-07-122855-903</vt:lpwstr>
      </vt:variant>
      <vt:variant>
        <vt:lpwstr/>
      </vt:variant>
      <vt:variant>
        <vt:i4>3080210</vt:i4>
      </vt:variant>
      <vt:variant>
        <vt:i4>54</vt:i4>
      </vt:variant>
      <vt:variant>
        <vt:i4>0</vt:i4>
      </vt:variant>
      <vt:variant>
        <vt:i4>5</vt:i4>
      </vt:variant>
      <vt:variant>
        <vt:lpwstr>mailto:Cincinnati-MH-NSP@mercy.com</vt:lpwstr>
      </vt:variant>
      <vt:variant>
        <vt:lpwstr/>
      </vt:variant>
      <vt:variant>
        <vt:i4>3604572</vt:i4>
      </vt:variant>
      <vt:variant>
        <vt:i4>51</vt:i4>
      </vt:variant>
      <vt:variant>
        <vt:i4>0</vt:i4>
      </vt:variant>
      <vt:variant>
        <vt:i4>5</vt:i4>
      </vt:variant>
      <vt:variant>
        <vt:lpwstr>mailto:SRoberts0@mercy.com</vt:lpwstr>
      </vt:variant>
      <vt:variant>
        <vt:lpwstr/>
      </vt:variant>
      <vt:variant>
        <vt:i4>131181</vt:i4>
      </vt:variant>
      <vt:variant>
        <vt:i4>48</vt:i4>
      </vt:variant>
      <vt:variant>
        <vt:i4>0</vt:i4>
      </vt:variant>
      <vt:variant>
        <vt:i4>5</vt:i4>
      </vt:variant>
      <vt:variant>
        <vt:lpwstr>mailto:CPace1@mercy.com</vt:lpwstr>
      </vt:variant>
      <vt:variant>
        <vt:lpwstr/>
      </vt:variant>
      <vt:variant>
        <vt:i4>6553669</vt:i4>
      </vt:variant>
      <vt:variant>
        <vt:i4>45</vt:i4>
      </vt:variant>
      <vt:variant>
        <vt:i4>0</vt:i4>
      </vt:variant>
      <vt:variant>
        <vt:i4>5</vt:i4>
      </vt:variant>
      <vt:variant>
        <vt:lpwstr>mailto:JTTribull@mercy.com</vt:lpwstr>
      </vt:variant>
      <vt:variant>
        <vt:lpwstr/>
      </vt:variant>
      <vt:variant>
        <vt:i4>40</vt:i4>
      </vt:variant>
      <vt:variant>
        <vt:i4>42</vt:i4>
      </vt:variant>
      <vt:variant>
        <vt:i4>0</vt:i4>
      </vt:variant>
      <vt:variant>
        <vt:i4>5</vt:i4>
      </vt:variant>
      <vt:variant>
        <vt:lpwstr>mailto:LMMasterson@mercy.com</vt:lpwstr>
      </vt:variant>
      <vt:variant>
        <vt:lpwstr/>
      </vt:variant>
      <vt:variant>
        <vt:i4>131128</vt:i4>
      </vt:variant>
      <vt:variant>
        <vt:i4>39</vt:i4>
      </vt:variant>
      <vt:variant>
        <vt:i4>0</vt:i4>
      </vt:variant>
      <vt:variant>
        <vt:i4>5</vt:i4>
      </vt:variant>
      <vt:variant>
        <vt:lpwstr>mailto:AVoris@mercy.com</vt:lpwstr>
      </vt:variant>
      <vt:variant>
        <vt:lpwstr/>
      </vt:variant>
      <vt:variant>
        <vt:i4>1835042</vt:i4>
      </vt:variant>
      <vt:variant>
        <vt:i4>36</vt:i4>
      </vt:variant>
      <vt:variant>
        <vt:i4>0</vt:i4>
      </vt:variant>
      <vt:variant>
        <vt:i4>5</vt:i4>
      </vt:variant>
      <vt:variant>
        <vt:lpwstr>mailto:LNLeeds@mercy.com</vt:lpwstr>
      </vt:variant>
      <vt:variant>
        <vt:lpwstr/>
      </vt:variant>
      <vt:variant>
        <vt:i4>7798868</vt:i4>
      </vt:variant>
      <vt:variant>
        <vt:i4>33</vt:i4>
      </vt:variant>
      <vt:variant>
        <vt:i4>0</vt:i4>
      </vt:variant>
      <vt:variant>
        <vt:i4>5</vt:i4>
      </vt:variant>
      <vt:variant>
        <vt:lpwstr>mailto:SJHolmes@mercy.com</vt:lpwstr>
      </vt:variant>
      <vt:variant>
        <vt:lpwstr/>
      </vt:variant>
      <vt:variant>
        <vt:i4>7929931</vt:i4>
      </vt:variant>
      <vt:variant>
        <vt:i4>30</vt:i4>
      </vt:variant>
      <vt:variant>
        <vt:i4>0</vt:i4>
      </vt:variant>
      <vt:variant>
        <vt:i4>5</vt:i4>
      </vt:variant>
      <vt:variant>
        <vt:lpwstr>mailto:JRLacortiglia@mercy.com</vt:lpwstr>
      </vt:variant>
      <vt:variant>
        <vt:lpwstr/>
      </vt:variant>
      <vt:variant>
        <vt:i4>7929931</vt:i4>
      </vt:variant>
      <vt:variant>
        <vt:i4>27</vt:i4>
      </vt:variant>
      <vt:variant>
        <vt:i4>0</vt:i4>
      </vt:variant>
      <vt:variant>
        <vt:i4>5</vt:i4>
      </vt:variant>
      <vt:variant>
        <vt:lpwstr>mailto:JRLacortiglia@mercy.com</vt:lpwstr>
      </vt:variant>
      <vt:variant>
        <vt:lpwstr/>
      </vt:variant>
      <vt:variant>
        <vt:i4>852016</vt:i4>
      </vt:variant>
      <vt:variant>
        <vt:i4>24</vt:i4>
      </vt:variant>
      <vt:variant>
        <vt:i4>0</vt:i4>
      </vt:variant>
      <vt:variant>
        <vt:i4>5</vt:i4>
      </vt:variant>
      <vt:variant>
        <vt:lpwstr>mailto:MAPhillips@mercy.com</vt:lpwstr>
      </vt:variant>
      <vt:variant>
        <vt:lpwstr/>
      </vt:variant>
      <vt:variant>
        <vt:i4>7798875</vt:i4>
      </vt:variant>
      <vt:variant>
        <vt:i4>21</vt:i4>
      </vt:variant>
      <vt:variant>
        <vt:i4>0</vt:i4>
      </vt:variant>
      <vt:variant>
        <vt:i4>5</vt:i4>
      </vt:variant>
      <vt:variant>
        <vt:lpwstr>mailto:EEHensler@mercy.com</vt:lpwstr>
      </vt:variant>
      <vt:variant>
        <vt:lpwstr/>
      </vt:variant>
      <vt:variant>
        <vt:i4>6750289</vt:i4>
      </vt:variant>
      <vt:variant>
        <vt:i4>18</vt:i4>
      </vt:variant>
      <vt:variant>
        <vt:i4>0</vt:i4>
      </vt:variant>
      <vt:variant>
        <vt:i4>5</vt:i4>
      </vt:variant>
      <vt:variant>
        <vt:lpwstr>mailto:FXkokaliaris@mercy.com</vt:lpwstr>
      </vt:variant>
      <vt:variant>
        <vt:lpwstr/>
      </vt:variant>
      <vt:variant>
        <vt:i4>6946941</vt:i4>
      </vt:variant>
      <vt:variant>
        <vt:i4>15</vt:i4>
      </vt:variant>
      <vt:variant>
        <vt:i4>0</vt:i4>
      </vt:variant>
      <vt:variant>
        <vt:i4>5</vt:i4>
      </vt:variant>
      <vt:variant>
        <vt:lpwstr>https://tristatenrc.org/LinkClick.aspx?fileticket=91eEzLfo13E%3d&amp;portalid=5</vt:lpwstr>
      </vt:variant>
      <vt:variant>
        <vt:lpwstr/>
      </vt:variant>
      <vt:variant>
        <vt:i4>6750289</vt:i4>
      </vt:variant>
      <vt:variant>
        <vt:i4>12</vt:i4>
      </vt:variant>
      <vt:variant>
        <vt:i4>0</vt:i4>
      </vt:variant>
      <vt:variant>
        <vt:i4>5</vt:i4>
      </vt:variant>
      <vt:variant>
        <vt:lpwstr>mailto:FXkokaliaris@mercy.com</vt:lpwstr>
      </vt:variant>
      <vt:variant>
        <vt:lpwstr/>
      </vt:variant>
      <vt:variant>
        <vt:i4>6750289</vt:i4>
      </vt:variant>
      <vt:variant>
        <vt:i4>9</vt:i4>
      </vt:variant>
      <vt:variant>
        <vt:i4>0</vt:i4>
      </vt:variant>
      <vt:variant>
        <vt:i4>5</vt:i4>
      </vt:variant>
      <vt:variant>
        <vt:lpwstr>mailto:FXkokaliaris@mercy.com</vt:lpwstr>
      </vt:variant>
      <vt:variant>
        <vt:lpwstr/>
      </vt:variant>
      <vt:variant>
        <vt:i4>4063274</vt:i4>
      </vt:variant>
      <vt:variant>
        <vt:i4>6</vt:i4>
      </vt:variant>
      <vt:variant>
        <vt:i4>0</vt:i4>
      </vt:variant>
      <vt:variant>
        <vt:i4>5</vt:i4>
      </vt:variant>
      <vt:variant>
        <vt:lpwstr>https://tristatenrc.org/Student-Center/Mercy-Health</vt:lpwstr>
      </vt:variant>
      <vt:variant>
        <vt:lpwstr/>
      </vt:variant>
      <vt:variant>
        <vt:i4>3080210</vt:i4>
      </vt:variant>
      <vt:variant>
        <vt:i4>3</vt:i4>
      </vt:variant>
      <vt:variant>
        <vt:i4>0</vt:i4>
      </vt:variant>
      <vt:variant>
        <vt:i4>5</vt:i4>
      </vt:variant>
      <vt:variant>
        <vt:lpwstr>mailto:Cincinnati-MH-NSP@mercy.com</vt:lpwstr>
      </vt:variant>
      <vt:variant>
        <vt:lpwstr/>
      </vt:variant>
      <vt:variant>
        <vt:i4>3407997</vt:i4>
      </vt:variant>
      <vt:variant>
        <vt:i4>0</vt:i4>
      </vt:variant>
      <vt:variant>
        <vt:i4>0</vt:i4>
      </vt:variant>
      <vt:variant>
        <vt:i4>5</vt:i4>
      </vt:variant>
      <vt:variant>
        <vt:lpwstr>https://tristate.centralizedplacements.org/Account/Login?ReturnUrl=%2FProvider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Student Placement Process</dc:title>
  <dc:subject>Mercy Health Cincinnati Hospitals – Fairfield, West, Jewish, Anderson &amp; Clermont</dc:subject>
  <dc:creator>Revised 1/2022</dc:creator>
  <cp:keywords/>
  <dc:description/>
  <cp:lastModifiedBy>Davis, Laura N</cp:lastModifiedBy>
  <cp:revision>3</cp:revision>
  <cp:lastPrinted>2021-03-11T15:37:00Z</cp:lastPrinted>
  <dcterms:created xsi:type="dcterms:W3CDTF">2022-01-14T17:25:00Z</dcterms:created>
  <dcterms:modified xsi:type="dcterms:W3CDTF">2022-01-14T19:24:00Z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0x0101008D7558C505DCAE46995EA339101C58CA</vt:lpwstr>
  </property>
</Properties>
</file>